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37" w:rsidRPr="00FA4135"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rPr>
      </w:pPr>
    </w:p>
    <w:p w:rsidR="009970D9" w:rsidRDefault="00741A61" w:rsidP="009970D9">
      <w:pPr>
        <w:widowControl w:val="0"/>
        <w:tabs>
          <w:tab w:val="left" w:pos="1134"/>
        </w:tabs>
        <w:autoSpaceDE w:val="0"/>
        <w:autoSpaceDN w:val="0"/>
        <w:adjustRightInd w:val="0"/>
        <w:spacing w:after="0" w:line="360" w:lineRule="auto"/>
        <w:ind w:right="567"/>
        <w:jc w:val="center"/>
        <w:rPr>
          <w:rFonts w:ascii="Times New Roman" w:hAnsi="Times New Roman"/>
          <w:b/>
          <w:bCs/>
          <w:sz w:val="28"/>
          <w:szCs w:val="28"/>
          <w:lang w:val="az-Latn-AZ"/>
        </w:rPr>
      </w:pPr>
      <w:r w:rsidRPr="00741A61">
        <w:rPr>
          <w:rFonts w:ascii="Times New Roman" w:hAnsi="Times New Roman"/>
          <w:b/>
          <w:bCs/>
          <w:sz w:val="28"/>
          <w:szCs w:val="28"/>
          <w:lang w:val="az-Latn-AZ"/>
        </w:rPr>
        <w:t xml:space="preserve">AZƏRBAYCAN </w:t>
      </w:r>
      <w:r>
        <w:rPr>
          <w:rFonts w:ascii="Times New Roman" w:hAnsi="Times New Roman"/>
          <w:b/>
          <w:bCs/>
          <w:sz w:val="28"/>
          <w:szCs w:val="28"/>
          <w:lang w:val="az-Latn-AZ"/>
        </w:rPr>
        <w:t>RESPUBLIKASI TƏHSİL NAZİRLİYİ</w:t>
      </w:r>
      <w:r w:rsidR="00A6444D" w:rsidRPr="00FA4135">
        <w:rPr>
          <w:rFonts w:ascii="Times New Roman" w:hAnsi="Times New Roman"/>
          <w:b/>
          <w:bCs/>
          <w:sz w:val="28"/>
          <w:szCs w:val="28"/>
          <w:lang w:val="az-Latn-AZ"/>
        </w:rPr>
        <w:t xml:space="preserve"> </w:t>
      </w:r>
    </w:p>
    <w:p w:rsidR="00826237" w:rsidRPr="009970D9" w:rsidRDefault="00901FE1" w:rsidP="009970D9">
      <w:pPr>
        <w:widowControl w:val="0"/>
        <w:tabs>
          <w:tab w:val="left" w:pos="1134"/>
        </w:tabs>
        <w:autoSpaceDE w:val="0"/>
        <w:autoSpaceDN w:val="0"/>
        <w:adjustRightInd w:val="0"/>
        <w:spacing w:after="0" w:line="360" w:lineRule="auto"/>
        <w:ind w:right="567"/>
        <w:jc w:val="center"/>
        <w:rPr>
          <w:rFonts w:ascii="Times New Roman" w:hAnsi="Times New Roman"/>
          <w:b/>
          <w:bCs/>
          <w:sz w:val="28"/>
          <w:szCs w:val="28"/>
          <w:lang w:val="az-Latn-AZ"/>
        </w:rPr>
      </w:pPr>
      <w:r w:rsidRPr="00741A61">
        <w:rPr>
          <w:rFonts w:ascii="Times New Roman" w:hAnsi="Times New Roman"/>
          <w:b/>
          <w:bCs/>
          <w:sz w:val="28"/>
          <w:szCs w:val="28"/>
          <w:lang w:val="az-Latn-AZ"/>
        </w:rPr>
        <w:t xml:space="preserve">AZƏRBAYCAN </w:t>
      </w:r>
      <w:r w:rsidR="00741A61">
        <w:rPr>
          <w:rFonts w:ascii="Times New Roman" w:hAnsi="Times New Roman"/>
          <w:b/>
          <w:bCs/>
          <w:sz w:val="28"/>
          <w:szCs w:val="28"/>
          <w:lang w:val="az-Latn-AZ"/>
        </w:rPr>
        <w:t>RESPUBLIKASININ</w:t>
      </w:r>
      <w:r w:rsidR="00A6444D" w:rsidRPr="00741A61">
        <w:rPr>
          <w:rFonts w:ascii="Times New Roman" w:hAnsi="Times New Roman"/>
          <w:b/>
          <w:bCs/>
          <w:sz w:val="28"/>
          <w:szCs w:val="28"/>
          <w:lang w:val="az-Latn-AZ"/>
        </w:rPr>
        <w:t xml:space="preserve"> TƏHSİL </w:t>
      </w:r>
      <w:bookmarkStart w:id="0" w:name="_GoBack"/>
      <w:bookmarkEnd w:id="0"/>
      <w:r w:rsidR="00A6444D" w:rsidRPr="00741A61">
        <w:rPr>
          <w:rFonts w:ascii="Times New Roman" w:hAnsi="Times New Roman"/>
          <w:b/>
          <w:bCs/>
          <w:sz w:val="28"/>
          <w:szCs w:val="28"/>
          <w:lang w:val="az-Latn-AZ"/>
        </w:rPr>
        <w:t>İNSTİTUTU</w:t>
      </w: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2968D3" w:rsidRPr="00741A61" w:rsidRDefault="002968D3"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2968D3" w:rsidRPr="00741A61" w:rsidRDefault="002968D3"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741A61" w:rsidRDefault="00901FE1" w:rsidP="00070F90">
      <w:pPr>
        <w:widowControl w:val="0"/>
        <w:tabs>
          <w:tab w:val="left" w:pos="1134"/>
        </w:tabs>
        <w:overflowPunct w:val="0"/>
        <w:autoSpaceDE w:val="0"/>
        <w:autoSpaceDN w:val="0"/>
        <w:adjustRightInd w:val="0"/>
        <w:spacing w:after="0" w:line="360" w:lineRule="auto"/>
        <w:ind w:right="567"/>
        <w:jc w:val="center"/>
        <w:rPr>
          <w:rFonts w:ascii="Times New Roman" w:hAnsi="Times New Roman"/>
          <w:b/>
          <w:bCs/>
          <w:sz w:val="28"/>
          <w:szCs w:val="28"/>
          <w:lang w:val="az-Latn-AZ"/>
        </w:rPr>
      </w:pPr>
      <w:r w:rsidRPr="00741A61">
        <w:rPr>
          <w:rFonts w:ascii="Times New Roman" w:hAnsi="Times New Roman"/>
          <w:b/>
          <w:bCs/>
          <w:sz w:val="28"/>
          <w:szCs w:val="28"/>
          <w:lang w:val="az-Latn-AZ"/>
        </w:rPr>
        <w:t>DOKTORANT VƏ DİSSERTANTLAR ÜÇÜN</w:t>
      </w:r>
    </w:p>
    <w:p w:rsidR="00826237" w:rsidRPr="00741A61" w:rsidRDefault="00901FE1" w:rsidP="00070F90">
      <w:pPr>
        <w:widowControl w:val="0"/>
        <w:tabs>
          <w:tab w:val="left" w:pos="1134"/>
        </w:tabs>
        <w:overflowPunct w:val="0"/>
        <w:autoSpaceDE w:val="0"/>
        <w:autoSpaceDN w:val="0"/>
        <w:adjustRightInd w:val="0"/>
        <w:spacing w:after="0" w:line="360" w:lineRule="auto"/>
        <w:ind w:right="567"/>
        <w:jc w:val="center"/>
        <w:rPr>
          <w:rFonts w:ascii="Times New Roman" w:hAnsi="Times New Roman"/>
          <w:sz w:val="28"/>
          <w:szCs w:val="28"/>
          <w:lang w:val="az-Latn-AZ"/>
        </w:rPr>
      </w:pPr>
      <w:r w:rsidRPr="00741A61">
        <w:rPr>
          <w:rFonts w:ascii="Times New Roman" w:hAnsi="Times New Roman"/>
          <w:b/>
          <w:bCs/>
          <w:sz w:val="28"/>
          <w:szCs w:val="28"/>
          <w:lang w:val="az-Latn-AZ"/>
        </w:rPr>
        <w:t>YADDAŞ KITABÇASI</w:t>
      </w: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2968D3" w:rsidRPr="00741A61" w:rsidRDefault="002968D3"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741A61" w:rsidRDefault="00741A61"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741A61" w:rsidRPr="00741A61" w:rsidRDefault="00741A61"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901FE1"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r w:rsidRPr="00741A61">
        <w:rPr>
          <w:rFonts w:ascii="Times New Roman" w:hAnsi="Times New Roman"/>
          <w:b/>
          <w:bCs/>
          <w:sz w:val="28"/>
          <w:szCs w:val="28"/>
          <w:lang w:val="az-Latn-AZ"/>
        </w:rPr>
        <w:t>BAKI – 2016</w:t>
      </w: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sectPr w:rsidR="00826237" w:rsidRPr="00741A61" w:rsidSect="00070F90">
          <w:headerReference w:type="default" r:id="rId8"/>
          <w:pgSz w:w="11900" w:h="16838"/>
          <w:pgMar w:top="1440" w:right="701" w:bottom="1440" w:left="1560" w:header="720" w:footer="720" w:gutter="0"/>
          <w:cols w:space="720" w:equalWidth="0">
            <w:col w:w="9639"/>
          </w:cols>
          <w:noEndnote/>
        </w:sectPr>
      </w:pPr>
    </w:p>
    <w:p w:rsidR="00826237" w:rsidRPr="00741A61" w:rsidRDefault="00901FE1"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bookmarkStart w:id="1" w:name="page2"/>
      <w:bookmarkEnd w:id="1"/>
      <w:r w:rsidRPr="00741A61">
        <w:rPr>
          <w:rFonts w:ascii="Times New Roman" w:hAnsi="Times New Roman"/>
          <w:b/>
          <w:bCs/>
          <w:sz w:val="28"/>
          <w:szCs w:val="28"/>
          <w:lang w:val="az-Latn-AZ"/>
        </w:rPr>
        <w:lastRenderedPageBreak/>
        <w:t>DOKTORANTURA TƏHSİLİ ALMAQ İSTƏYƏNLƏRİN NƏZƏRİNƏ</w:t>
      </w:r>
      <w:r w:rsidR="00B774D4" w:rsidRPr="00741A61">
        <w:rPr>
          <w:rFonts w:ascii="Times New Roman" w:hAnsi="Times New Roman"/>
          <w:b/>
          <w:bCs/>
          <w:sz w:val="28"/>
          <w:szCs w:val="28"/>
          <w:lang w:val="az-Latn-AZ"/>
        </w:rPr>
        <w:t>!</w:t>
      </w:r>
    </w:p>
    <w:p w:rsidR="00826237" w:rsidRDefault="00741A61" w:rsidP="00F13A6B">
      <w:pPr>
        <w:widowControl w:val="0"/>
        <w:tabs>
          <w:tab w:val="left" w:pos="567"/>
        </w:tabs>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F13A6B">
        <w:rPr>
          <w:rFonts w:ascii="Times New Roman" w:hAnsi="Times New Roman"/>
          <w:sz w:val="28"/>
          <w:szCs w:val="28"/>
          <w:lang w:val="az-Latn-AZ"/>
        </w:rPr>
        <w:t xml:space="preserve">Doktorantura </w:t>
      </w:r>
      <w:r w:rsidR="00901FE1" w:rsidRPr="00741A61">
        <w:rPr>
          <w:rFonts w:ascii="Times New Roman" w:hAnsi="Times New Roman"/>
          <w:sz w:val="28"/>
          <w:szCs w:val="28"/>
          <w:lang w:val="az-Latn-AZ"/>
        </w:rPr>
        <w:t>hazırlığı   ali   təhsilin   üçüncü   səviyyəsidir   və   Azərbaycan</w:t>
      </w:r>
      <w:r>
        <w:rPr>
          <w:rFonts w:ascii="Times New Roman" w:hAnsi="Times New Roman"/>
          <w:sz w:val="28"/>
          <w:szCs w:val="28"/>
          <w:lang w:val="az-Latn-AZ"/>
        </w:rPr>
        <w:t xml:space="preserve"> </w:t>
      </w:r>
      <w:r w:rsidR="00901FE1" w:rsidRPr="00741A61">
        <w:rPr>
          <w:rFonts w:ascii="Times New Roman" w:hAnsi="Times New Roman"/>
          <w:sz w:val="28"/>
          <w:szCs w:val="28"/>
          <w:lang w:val="az-Latn-AZ"/>
        </w:rPr>
        <w:t>Respublikasının Nazirlər Kabineti tərəfindən təsdiq edilmiş doktorantura ixtisaslarının (proqramlarının) təsnifatına uyğun müvafiq ixtisaslar üzrə geniş profilli alim və mütəxəssis hazırlığının həyata keçirilməsini təmin edir.</w:t>
      </w:r>
    </w:p>
    <w:p w:rsidR="00826237" w:rsidRPr="00741A61" w:rsidRDefault="00F13A6B" w:rsidP="00F13A6B">
      <w:pPr>
        <w:widowControl w:val="0"/>
        <w:tabs>
          <w:tab w:val="left" w:pos="567"/>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741A61">
        <w:rPr>
          <w:rFonts w:ascii="Times New Roman" w:hAnsi="Times New Roman"/>
          <w:sz w:val="28"/>
          <w:szCs w:val="28"/>
          <w:lang w:val="az-Latn-AZ"/>
        </w:rPr>
        <w:t xml:space="preserve">Doktoranturada təhsil </w:t>
      </w:r>
      <w:r w:rsidR="00901FE1" w:rsidRPr="00741A61">
        <w:rPr>
          <w:rFonts w:ascii="Times New Roman" w:hAnsi="Times New Roman"/>
          <w:b/>
          <w:bCs/>
          <w:sz w:val="28"/>
          <w:szCs w:val="28"/>
          <w:lang w:val="az-Latn-AZ"/>
        </w:rPr>
        <w:t>fəlsəfə</w:t>
      </w:r>
      <w:r w:rsidR="00901FE1" w:rsidRPr="00741A61">
        <w:rPr>
          <w:rFonts w:ascii="Times New Roman" w:hAnsi="Times New Roman"/>
          <w:sz w:val="28"/>
          <w:szCs w:val="28"/>
          <w:lang w:val="az-Latn-AZ"/>
        </w:rPr>
        <w:t xml:space="preserve"> </w:t>
      </w:r>
      <w:r w:rsidR="00901FE1" w:rsidRPr="00741A61">
        <w:rPr>
          <w:rFonts w:ascii="Times New Roman" w:hAnsi="Times New Roman"/>
          <w:b/>
          <w:bCs/>
          <w:sz w:val="28"/>
          <w:szCs w:val="28"/>
          <w:lang w:val="az-Latn-AZ"/>
        </w:rPr>
        <w:t>doktoru və</w:t>
      </w:r>
      <w:r w:rsidR="00901FE1" w:rsidRPr="00741A61">
        <w:rPr>
          <w:rFonts w:ascii="Times New Roman" w:hAnsi="Times New Roman"/>
          <w:sz w:val="28"/>
          <w:szCs w:val="28"/>
          <w:lang w:val="az-Latn-AZ"/>
        </w:rPr>
        <w:t xml:space="preserve"> </w:t>
      </w:r>
      <w:r w:rsidR="00901FE1" w:rsidRPr="00741A61">
        <w:rPr>
          <w:rFonts w:ascii="Times New Roman" w:hAnsi="Times New Roman"/>
          <w:b/>
          <w:bCs/>
          <w:sz w:val="28"/>
          <w:szCs w:val="28"/>
          <w:lang w:val="az-Latn-AZ"/>
        </w:rPr>
        <w:t>elmlər doktoru</w:t>
      </w:r>
      <w:r w:rsidR="00901FE1" w:rsidRPr="00741A61">
        <w:rPr>
          <w:rFonts w:ascii="Times New Roman" w:hAnsi="Times New Roman"/>
          <w:sz w:val="28"/>
          <w:szCs w:val="28"/>
          <w:lang w:val="az-Latn-AZ"/>
        </w:rPr>
        <w:t xml:space="preserve"> proqramları üzrə həyata keçirilir.</w:t>
      </w:r>
    </w:p>
    <w:p w:rsidR="00C83319" w:rsidRDefault="00901FE1" w:rsidP="00C83319">
      <w:pPr>
        <w:pStyle w:val="a4"/>
        <w:widowControl w:val="0"/>
        <w:numPr>
          <w:ilvl w:val="0"/>
          <w:numId w:val="19"/>
        </w:numPr>
        <w:tabs>
          <w:tab w:val="left" w:pos="1134"/>
        </w:tabs>
        <w:overflowPunct w:val="0"/>
        <w:autoSpaceDE w:val="0"/>
        <w:autoSpaceDN w:val="0"/>
        <w:adjustRightInd w:val="0"/>
        <w:spacing w:after="0" w:line="360" w:lineRule="auto"/>
        <w:ind w:right="-1"/>
        <w:jc w:val="both"/>
        <w:rPr>
          <w:rFonts w:ascii="Times New Roman" w:hAnsi="Times New Roman"/>
          <w:sz w:val="28"/>
          <w:szCs w:val="28"/>
          <w:lang w:val="az-Latn-AZ"/>
        </w:rPr>
      </w:pPr>
      <w:r w:rsidRPr="00741A61">
        <w:rPr>
          <w:rFonts w:ascii="Times New Roman" w:hAnsi="Times New Roman"/>
          <w:sz w:val="28"/>
          <w:szCs w:val="28"/>
          <w:lang w:val="az-Latn-AZ"/>
        </w:rPr>
        <w:t xml:space="preserve">Fəlsəfə doktoru proqramı üzrə doktoranturada əyani təhsil müddəti </w:t>
      </w:r>
      <w:r w:rsidR="00C83319" w:rsidRPr="00C83319">
        <w:rPr>
          <w:rFonts w:ascii="Times New Roman" w:hAnsi="Times New Roman"/>
          <w:sz w:val="28"/>
          <w:szCs w:val="28"/>
          <w:lang w:val="az-Latn-AZ"/>
        </w:rPr>
        <w:t>3 il,</w:t>
      </w:r>
    </w:p>
    <w:p w:rsidR="00C83319" w:rsidRDefault="00901FE1" w:rsidP="00C83319">
      <w:pPr>
        <w:pStyle w:val="a4"/>
        <w:widowControl w:val="0"/>
        <w:numPr>
          <w:ilvl w:val="0"/>
          <w:numId w:val="19"/>
        </w:numPr>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sidRPr="00C83319">
        <w:rPr>
          <w:rFonts w:ascii="Times New Roman" w:hAnsi="Times New Roman"/>
          <w:sz w:val="28"/>
          <w:szCs w:val="28"/>
          <w:lang w:val="az-Latn-AZ"/>
        </w:rPr>
        <w:t>qiyabi 4 il, dissertantlıq yolu ilə 4 ildir.</w:t>
      </w:r>
    </w:p>
    <w:p w:rsidR="00826237" w:rsidRPr="00C83319" w:rsidRDefault="00901FE1" w:rsidP="00AE1635">
      <w:pPr>
        <w:pStyle w:val="a4"/>
        <w:widowControl w:val="0"/>
        <w:numPr>
          <w:ilvl w:val="0"/>
          <w:numId w:val="19"/>
        </w:numPr>
        <w:tabs>
          <w:tab w:val="left" w:pos="567"/>
        </w:tabs>
        <w:overflowPunct w:val="0"/>
        <w:autoSpaceDE w:val="0"/>
        <w:autoSpaceDN w:val="0"/>
        <w:adjustRightInd w:val="0"/>
        <w:spacing w:after="0" w:line="360" w:lineRule="auto"/>
        <w:ind w:left="567" w:right="-1" w:hanging="567"/>
        <w:jc w:val="both"/>
        <w:rPr>
          <w:rFonts w:ascii="Times New Roman" w:hAnsi="Times New Roman"/>
          <w:sz w:val="28"/>
          <w:szCs w:val="28"/>
          <w:lang w:val="az-Latn-AZ"/>
        </w:rPr>
      </w:pPr>
      <w:r w:rsidRPr="00C83319">
        <w:rPr>
          <w:rFonts w:ascii="Times New Roman" w:hAnsi="Times New Roman"/>
          <w:sz w:val="28"/>
          <w:szCs w:val="28"/>
          <w:lang w:val="az-Latn-AZ"/>
        </w:rPr>
        <w:t>Elmlər doktoru proqramı üzrə doktoranturada əyani təhsil müddəti 4 il, qiyabi 5 il, dissertantlıq yolu ilə 5 ildir.</w:t>
      </w:r>
    </w:p>
    <w:p w:rsidR="00A81414" w:rsidRPr="00741A61" w:rsidRDefault="00A81414" w:rsidP="00070F90">
      <w:pPr>
        <w:pStyle w:val="a4"/>
        <w:widowControl w:val="0"/>
        <w:numPr>
          <w:ilvl w:val="0"/>
          <w:numId w:val="19"/>
        </w:numPr>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sidRPr="00741A61">
        <w:rPr>
          <w:rFonts w:ascii="Times New Roman" w:hAnsi="Times New Roman"/>
          <w:sz w:val="28"/>
          <w:szCs w:val="28"/>
          <w:lang w:val="az-Latn-AZ"/>
        </w:rPr>
        <w:t xml:space="preserve">Doktoranturaya qəbul və dissertanturaya təhkim olunma elmi təşkilat tərəfindən müəyyən edilən müddətlərdə hər il </w:t>
      </w:r>
      <w:r w:rsidR="00B82A8F" w:rsidRPr="00741A61">
        <w:rPr>
          <w:rFonts w:ascii="Times New Roman" w:hAnsi="Times New Roman"/>
          <w:sz w:val="28"/>
          <w:szCs w:val="28"/>
          <w:lang w:val="az-Latn-AZ"/>
        </w:rPr>
        <w:t xml:space="preserve">həyata </w:t>
      </w:r>
      <w:r w:rsidRPr="00741A61">
        <w:rPr>
          <w:rFonts w:ascii="Times New Roman" w:hAnsi="Times New Roman"/>
          <w:sz w:val="28"/>
          <w:szCs w:val="28"/>
          <w:lang w:val="az-Latn-AZ"/>
        </w:rPr>
        <w:t>keçirilir.</w:t>
      </w:r>
    </w:p>
    <w:p w:rsidR="00826237" w:rsidRPr="00741A61"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901FE1"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r w:rsidRPr="00741A61">
        <w:rPr>
          <w:rFonts w:ascii="Times New Roman" w:hAnsi="Times New Roman"/>
          <w:b/>
          <w:bCs/>
          <w:sz w:val="28"/>
          <w:szCs w:val="28"/>
          <w:lang w:val="az-Latn-AZ"/>
        </w:rPr>
        <w:t>FƏLSƏFƏ DOKTORU PROQRAMI ÜZRƏ DOKTORANTURAYA</w:t>
      </w:r>
    </w:p>
    <w:p w:rsidR="00826237" w:rsidRPr="00741A61" w:rsidRDefault="00901FE1"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r w:rsidRPr="00741A61">
        <w:rPr>
          <w:rFonts w:ascii="Times New Roman" w:hAnsi="Times New Roman"/>
          <w:b/>
          <w:bCs/>
          <w:sz w:val="28"/>
          <w:szCs w:val="28"/>
          <w:lang w:val="az-Latn-AZ"/>
        </w:rPr>
        <w:t>QƏBUL</w:t>
      </w:r>
      <w:r w:rsidR="00A6613D" w:rsidRPr="00741A61">
        <w:rPr>
          <w:rFonts w:ascii="Times New Roman" w:hAnsi="Times New Roman"/>
          <w:b/>
          <w:bCs/>
          <w:sz w:val="28"/>
          <w:szCs w:val="28"/>
          <w:lang w:val="az-Latn-AZ"/>
        </w:rPr>
        <w:t xml:space="preserve"> QAYDALARI</w:t>
      </w:r>
    </w:p>
    <w:p w:rsidR="00826237" w:rsidRPr="00741A61" w:rsidRDefault="00222089" w:rsidP="00222089">
      <w:pPr>
        <w:widowControl w:val="0"/>
        <w:tabs>
          <w:tab w:val="left" w:pos="567"/>
        </w:tabs>
        <w:autoSpaceDE w:val="0"/>
        <w:autoSpaceDN w:val="0"/>
        <w:adjustRightInd w:val="0"/>
        <w:spacing w:after="0" w:line="360" w:lineRule="auto"/>
        <w:ind w:right="567"/>
        <w:rPr>
          <w:rFonts w:ascii="Times New Roman" w:hAnsi="Times New Roman"/>
          <w:sz w:val="28"/>
          <w:szCs w:val="28"/>
          <w:lang w:val="az-Latn-AZ"/>
        </w:rPr>
      </w:pPr>
      <w:r>
        <w:rPr>
          <w:rFonts w:ascii="Times New Roman" w:hAnsi="Times New Roman"/>
          <w:bCs/>
          <w:sz w:val="28"/>
          <w:szCs w:val="28"/>
          <w:lang w:val="az-Latn-AZ"/>
        </w:rPr>
        <w:tab/>
      </w:r>
      <w:r w:rsidR="00901FE1" w:rsidRPr="00741A61">
        <w:rPr>
          <w:rFonts w:ascii="Times New Roman" w:hAnsi="Times New Roman"/>
          <w:bCs/>
          <w:sz w:val="28"/>
          <w:szCs w:val="28"/>
          <w:lang w:val="az-Latn-AZ"/>
        </w:rPr>
        <w:t xml:space="preserve">Doktoranturaya qəbul </w:t>
      </w:r>
      <w:r w:rsidR="00683977" w:rsidRPr="00741A61">
        <w:rPr>
          <w:rFonts w:ascii="Times New Roman" w:hAnsi="Times New Roman"/>
          <w:bCs/>
          <w:sz w:val="28"/>
          <w:szCs w:val="28"/>
          <w:lang w:val="az-Latn-AZ"/>
        </w:rPr>
        <w:t>və dissertanturaya təhkim olunmaq istəyənlər</w:t>
      </w:r>
      <w:r w:rsidR="00683977" w:rsidRPr="00741A61">
        <w:rPr>
          <w:rFonts w:ascii="Times New Roman" w:hAnsi="Times New Roman"/>
          <w:b/>
          <w:bCs/>
          <w:sz w:val="28"/>
          <w:szCs w:val="28"/>
          <w:lang w:val="az-Latn-AZ"/>
        </w:rPr>
        <w:t xml:space="preserve"> </w:t>
      </w:r>
      <w:r w:rsidR="00901FE1" w:rsidRPr="00741A61">
        <w:rPr>
          <w:rFonts w:ascii="Times New Roman" w:hAnsi="Times New Roman"/>
          <w:sz w:val="28"/>
          <w:szCs w:val="28"/>
          <w:lang w:val="az-Latn-AZ"/>
        </w:rPr>
        <w:t>aşağıdakı sənədlər təqdim edilir:</w:t>
      </w:r>
    </w:p>
    <w:p w:rsidR="00826237" w:rsidRPr="00FA4135" w:rsidRDefault="00901FE1" w:rsidP="00070F90">
      <w:pPr>
        <w:widowControl w:val="0"/>
        <w:numPr>
          <w:ilvl w:val="0"/>
          <w:numId w:val="1"/>
        </w:numPr>
        <w:tabs>
          <w:tab w:val="clear" w:pos="720"/>
          <w:tab w:val="num" w:pos="240"/>
          <w:tab w:val="left" w:pos="1134"/>
        </w:tabs>
        <w:overflowPunct w:val="0"/>
        <w:autoSpaceDE w:val="0"/>
        <w:autoSpaceDN w:val="0"/>
        <w:adjustRightInd w:val="0"/>
        <w:spacing w:after="0" w:line="360" w:lineRule="auto"/>
        <w:ind w:left="0" w:right="567" w:firstLine="0"/>
        <w:rPr>
          <w:rFonts w:ascii="Times New Roman" w:hAnsi="Times New Roman"/>
          <w:sz w:val="28"/>
          <w:szCs w:val="28"/>
        </w:rPr>
      </w:pPr>
      <w:r w:rsidRPr="00FA4135">
        <w:rPr>
          <w:rFonts w:ascii="Times New Roman" w:hAnsi="Times New Roman"/>
          <w:sz w:val="28"/>
          <w:szCs w:val="28"/>
        </w:rPr>
        <w:t>ərizə (</w:t>
      </w:r>
      <w:r w:rsidR="00526795" w:rsidRPr="00FA4135">
        <w:rPr>
          <w:rFonts w:ascii="Times New Roman" w:hAnsi="Times New Roman"/>
          <w:sz w:val="28"/>
          <w:szCs w:val="28"/>
          <w:lang w:val="az-Latn-AZ"/>
        </w:rPr>
        <w:t>di</w:t>
      </w:r>
      <w:r w:rsidRPr="00FA4135">
        <w:rPr>
          <w:rFonts w:ascii="Times New Roman" w:hAnsi="Times New Roman"/>
          <w:sz w:val="28"/>
          <w:szCs w:val="28"/>
        </w:rPr>
        <w:t>rektorun adına);</w:t>
      </w:r>
    </w:p>
    <w:p w:rsidR="00826237" w:rsidRPr="00FA4135" w:rsidRDefault="00901FE1" w:rsidP="00070F90">
      <w:pPr>
        <w:widowControl w:val="0"/>
        <w:numPr>
          <w:ilvl w:val="0"/>
          <w:numId w:val="1"/>
        </w:numPr>
        <w:tabs>
          <w:tab w:val="clear" w:pos="720"/>
          <w:tab w:val="num" w:pos="240"/>
          <w:tab w:val="left" w:pos="1134"/>
        </w:tabs>
        <w:overflowPunct w:val="0"/>
        <w:autoSpaceDE w:val="0"/>
        <w:autoSpaceDN w:val="0"/>
        <w:adjustRightInd w:val="0"/>
        <w:spacing w:after="0" w:line="360" w:lineRule="auto"/>
        <w:ind w:left="0" w:right="567" w:firstLine="0"/>
        <w:rPr>
          <w:rFonts w:ascii="Times New Roman" w:hAnsi="Times New Roman"/>
          <w:sz w:val="28"/>
          <w:szCs w:val="28"/>
        </w:rPr>
      </w:pPr>
      <w:r w:rsidRPr="00FA4135">
        <w:rPr>
          <w:rFonts w:ascii="Times New Roman" w:hAnsi="Times New Roman"/>
          <w:sz w:val="28"/>
          <w:szCs w:val="28"/>
        </w:rPr>
        <w:t xml:space="preserve">kadrların şəxsi-qeydiyyat vərəqi; </w:t>
      </w:r>
      <w:r w:rsidR="00B82A8F" w:rsidRPr="00FA4135">
        <w:rPr>
          <w:rFonts w:ascii="Times New Roman" w:hAnsi="Times New Roman"/>
          <w:sz w:val="28"/>
          <w:szCs w:val="28"/>
          <w:lang w:val="az-Latn-AZ"/>
        </w:rPr>
        <w:t>(foto şəkil və imzanın möhürlə təsdiqilə)</w:t>
      </w:r>
    </w:p>
    <w:p w:rsidR="00826237" w:rsidRPr="00FA4135" w:rsidRDefault="00901FE1" w:rsidP="00070F90">
      <w:pPr>
        <w:widowControl w:val="0"/>
        <w:numPr>
          <w:ilvl w:val="0"/>
          <w:numId w:val="1"/>
        </w:numPr>
        <w:tabs>
          <w:tab w:val="clear" w:pos="720"/>
          <w:tab w:val="num" w:pos="240"/>
          <w:tab w:val="left" w:pos="1134"/>
        </w:tabs>
        <w:overflowPunct w:val="0"/>
        <w:autoSpaceDE w:val="0"/>
        <w:autoSpaceDN w:val="0"/>
        <w:adjustRightInd w:val="0"/>
        <w:spacing w:after="0" w:line="360" w:lineRule="auto"/>
        <w:ind w:left="0" w:right="567" w:firstLine="0"/>
        <w:rPr>
          <w:rFonts w:ascii="Times New Roman" w:hAnsi="Times New Roman"/>
          <w:sz w:val="28"/>
          <w:szCs w:val="28"/>
        </w:rPr>
      </w:pPr>
      <w:r w:rsidRPr="00FA4135">
        <w:rPr>
          <w:rFonts w:ascii="Times New Roman" w:hAnsi="Times New Roman"/>
          <w:sz w:val="28"/>
          <w:szCs w:val="28"/>
        </w:rPr>
        <w:t>tərcümeyi-hal;</w:t>
      </w:r>
    </w:p>
    <w:p w:rsidR="00826237" w:rsidRPr="00FA4135" w:rsidRDefault="00B82A8F" w:rsidP="00070F90">
      <w:pPr>
        <w:widowControl w:val="0"/>
        <w:numPr>
          <w:ilvl w:val="0"/>
          <w:numId w:val="1"/>
        </w:numPr>
        <w:tabs>
          <w:tab w:val="clear" w:pos="720"/>
          <w:tab w:val="num" w:pos="240"/>
          <w:tab w:val="left" w:pos="1134"/>
        </w:tabs>
        <w:overflowPunct w:val="0"/>
        <w:autoSpaceDE w:val="0"/>
        <w:autoSpaceDN w:val="0"/>
        <w:adjustRightInd w:val="0"/>
        <w:spacing w:after="0" w:line="360" w:lineRule="auto"/>
        <w:ind w:left="0" w:right="567" w:firstLine="0"/>
        <w:rPr>
          <w:rFonts w:ascii="Times New Roman" w:hAnsi="Times New Roman"/>
          <w:sz w:val="28"/>
          <w:szCs w:val="28"/>
        </w:rPr>
      </w:pPr>
      <w:r w:rsidRPr="00FA4135">
        <w:rPr>
          <w:rFonts w:ascii="Times New Roman" w:hAnsi="Times New Roman"/>
          <w:sz w:val="28"/>
          <w:szCs w:val="28"/>
          <w:lang w:val="az-Latn-AZ"/>
        </w:rPr>
        <w:t>4</w:t>
      </w:r>
      <w:r w:rsidR="00901FE1" w:rsidRPr="00FA4135">
        <w:rPr>
          <w:rFonts w:ascii="Times New Roman" w:hAnsi="Times New Roman"/>
          <w:sz w:val="28"/>
          <w:szCs w:val="28"/>
        </w:rPr>
        <w:t xml:space="preserve"> ədəd fotoşəkil (3x4 sm ölçüdə);</w:t>
      </w:r>
    </w:p>
    <w:p w:rsidR="00826237" w:rsidRPr="00FA4135" w:rsidRDefault="00901FE1" w:rsidP="00070F90">
      <w:pPr>
        <w:widowControl w:val="0"/>
        <w:numPr>
          <w:ilvl w:val="0"/>
          <w:numId w:val="1"/>
        </w:numPr>
        <w:tabs>
          <w:tab w:val="clear" w:pos="720"/>
          <w:tab w:val="num" w:pos="240"/>
          <w:tab w:val="left" w:pos="1134"/>
        </w:tabs>
        <w:overflowPunct w:val="0"/>
        <w:autoSpaceDE w:val="0"/>
        <w:autoSpaceDN w:val="0"/>
        <w:adjustRightInd w:val="0"/>
        <w:spacing w:after="0" w:line="360" w:lineRule="auto"/>
        <w:ind w:left="0" w:right="567" w:firstLine="0"/>
        <w:rPr>
          <w:rFonts w:ascii="Times New Roman" w:hAnsi="Times New Roman"/>
          <w:sz w:val="28"/>
          <w:szCs w:val="28"/>
        </w:rPr>
      </w:pPr>
      <w:r w:rsidRPr="00FA4135">
        <w:rPr>
          <w:rFonts w:ascii="Times New Roman" w:hAnsi="Times New Roman"/>
          <w:sz w:val="28"/>
          <w:szCs w:val="28"/>
        </w:rPr>
        <w:t xml:space="preserve">iş yerindən xasiyyətnamə; </w:t>
      </w:r>
      <w:r w:rsidR="00097ECB" w:rsidRPr="00FA4135">
        <w:rPr>
          <w:rFonts w:ascii="Times New Roman" w:hAnsi="Times New Roman"/>
          <w:sz w:val="28"/>
          <w:szCs w:val="28"/>
          <w:lang w:val="az-Latn-AZ"/>
        </w:rPr>
        <w:t>(iş yerində möhürlə təsdiq edilmiş)</w:t>
      </w:r>
    </w:p>
    <w:p w:rsidR="00826237" w:rsidRPr="00FA4135" w:rsidRDefault="00901FE1" w:rsidP="00070F90">
      <w:pPr>
        <w:widowControl w:val="0"/>
        <w:numPr>
          <w:ilvl w:val="0"/>
          <w:numId w:val="1"/>
        </w:numPr>
        <w:tabs>
          <w:tab w:val="clear" w:pos="720"/>
          <w:tab w:val="num" w:pos="240"/>
          <w:tab w:val="left" w:pos="1134"/>
        </w:tabs>
        <w:overflowPunct w:val="0"/>
        <w:autoSpaceDE w:val="0"/>
        <w:autoSpaceDN w:val="0"/>
        <w:adjustRightInd w:val="0"/>
        <w:spacing w:after="0" w:line="360" w:lineRule="auto"/>
        <w:ind w:left="0" w:right="567" w:firstLine="0"/>
        <w:rPr>
          <w:rFonts w:ascii="Times New Roman" w:hAnsi="Times New Roman"/>
          <w:sz w:val="28"/>
          <w:szCs w:val="28"/>
        </w:rPr>
      </w:pPr>
      <w:r w:rsidRPr="00FA4135">
        <w:rPr>
          <w:rFonts w:ascii="Times New Roman" w:hAnsi="Times New Roman"/>
          <w:sz w:val="28"/>
          <w:szCs w:val="28"/>
        </w:rPr>
        <w:t xml:space="preserve">iş stajı olanlar üçün əmək kitabçasından çıxarış; </w:t>
      </w:r>
      <w:r w:rsidR="00097ECB" w:rsidRPr="00FA4135">
        <w:rPr>
          <w:rFonts w:ascii="Times New Roman" w:hAnsi="Times New Roman"/>
          <w:sz w:val="28"/>
          <w:szCs w:val="28"/>
          <w:lang w:val="az-Latn-AZ"/>
        </w:rPr>
        <w:t>(möhürlə təsdiq edilmiş)</w:t>
      </w:r>
    </w:p>
    <w:p w:rsidR="00826B23" w:rsidRPr="00FA4135" w:rsidRDefault="00901FE1" w:rsidP="00070F90">
      <w:pPr>
        <w:widowControl w:val="0"/>
        <w:numPr>
          <w:ilvl w:val="0"/>
          <w:numId w:val="1"/>
        </w:numPr>
        <w:tabs>
          <w:tab w:val="clear" w:pos="720"/>
          <w:tab w:val="num" w:pos="240"/>
          <w:tab w:val="left" w:pos="1134"/>
        </w:tabs>
        <w:overflowPunct w:val="0"/>
        <w:autoSpaceDE w:val="0"/>
        <w:autoSpaceDN w:val="0"/>
        <w:adjustRightInd w:val="0"/>
        <w:spacing w:after="0" w:line="360" w:lineRule="auto"/>
        <w:ind w:left="0" w:right="567" w:firstLine="0"/>
        <w:rPr>
          <w:rFonts w:ascii="Times New Roman" w:hAnsi="Times New Roman"/>
          <w:sz w:val="28"/>
          <w:szCs w:val="28"/>
        </w:rPr>
      </w:pPr>
      <w:r w:rsidRPr="00FA4135">
        <w:rPr>
          <w:rFonts w:ascii="Times New Roman" w:hAnsi="Times New Roman"/>
          <w:sz w:val="28"/>
          <w:szCs w:val="28"/>
        </w:rPr>
        <w:t>çap olunmuş elmi işlərin siyahısı və ya seçilmiş ixtisas üzrə referat;</w:t>
      </w:r>
    </w:p>
    <w:p w:rsidR="00222089" w:rsidRDefault="00901FE1" w:rsidP="00070F90">
      <w:pPr>
        <w:widowControl w:val="0"/>
        <w:numPr>
          <w:ilvl w:val="0"/>
          <w:numId w:val="1"/>
        </w:numPr>
        <w:tabs>
          <w:tab w:val="clear" w:pos="720"/>
          <w:tab w:val="num" w:pos="240"/>
          <w:tab w:val="left" w:pos="1134"/>
        </w:tabs>
        <w:overflowPunct w:val="0"/>
        <w:autoSpaceDE w:val="0"/>
        <w:autoSpaceDN w:val="0"/>
        <w:adjustRightInd w:val="0"/>
        <w:spacing w:after="0" w:line="360" w:lineRule="auto"/>
        <w:ind w:left="0" w:right="567" w:firstLine="0"/>
        <w:rPr>
          <w:rFonts w:ascii="Times New Roman" w:hAnsi="Times New Roman"/>
          <w:sz w:val="28"/>
          <w:szCs w:val="28"/>
          <w:lang w:val="az-Latn-AZ"/>
        </w:rPr>
      </w:pPr>
      <w:r w:rsidRPr="00FA4135">
        <w:rPr>
          <w:rFonts w:ascii="Times New Roman" w:hAnsi="Times New Roman"/>
          <w:sz w:val="28"/>
          <w:szCs w:val="28"/>
          <w:lang w:val="az-Latn-AZ"/>
        </w:rPr>
        <w:t xml:space="preserve">ali təhsil müəssisəsini bitirmək haqqında diplomun müvafiq qaydada </w:t>
      </w:r>
      <w:r w:rsidR="00222089">
        <w:rPr>
          <w:rFonts w:ascii="Times New Roman" w:hAnsi="Times New Roman"/>
          <w:sz w:val="28"/>
          <w:szCs w:val="28"/>
          <w:lang w:val="az-Latn-AZ"/>
        </w:rPr>
        <w:t xml:space="preserve">        </w:t>
      </w:r>
    </w:p>
    <w:p w:rsidR="005D7D5D" w:rsidRPr="00FA4135" w:rsidRDefault="00901FE1" w:rsidP="00222089">
      <w:pPr>
        <w:widowControl w:val="0"/>
        <w:tabs>
          <w:tab w:val="left" w:pos="1134"/>
        </w:tabs>
        <w:overflowPunct w:val="0"/>
        <w:autoSpaceDE w:val="0"/>
        <w:autoSpaceDN w:val="0"/>
        <w:adjustRightInd w:val="0"/>
        <w:spacing w:after="0" w:line="360" w:lineRule="auto"/>
        <w:ind w:right="567"/>
        <w:rPr>
          <w:rFonts w:ascii="Times New Roman" w:hAnsi="Times New Roman"/>
          <w:sz w:val="28"/>
          <w:szCs w:val="28"/>
          <w:lang w:val="az-Latn-AZ"/>
        </w:rPr>
      </w:pPr>
      <w:r w:rsidRPr="00FA4135">
        <w:rPr>
          <w:rFonts w:ascii="Times New Roman" w:hAnsi="Times New Roman"/>
          <w:sz w:val="28"/>
          <w:szCs w:val="28"/>
          <w:lang w:val="az-Latn-AZ"/>
        </w:rPr>
        <w:t>təsdiq edilmiş surəti (xarici ölkələrdə təhsil almış Azərbaycan Respublikasının vətəndaşları üçün təhsil haqqında sənədlərin tanınması haqqında şəhadətnamə);</w:t>
      </w:r>
    </w:p>
    <w:p w:rsidR="005D7D5D" w:rsidRPr="00FA4135" w:rsidRDefault="005D7D5D" w:rsidP="00070F90">
      <w:pPr>
        <w:widowControl w:val="0"/>
        <w:numPr>
          <w:ilvl w:val="0"/>
          <w:numId w:val="1"/>
        </w:numPr>
        <w:tabs>
          <w:tab w:val="clear" w:pos="720"/>
          <w:tab w:val="num" w:pos="240"/>
          <w:tab w:val="left" w:pos="1134"/>
        </w:tabs>
        <w:overflowPunct w:val="0"/>
        <w:autoSpaceDE w:val="0"/>
        <w:autoSpaceDN w:val="0"/>
        <w:adjustRightInd w:val="0"/>
        <w:spacing w:after="0" w:line="360" w:lineRule="auto"/>
        <w:ind w:left="0" w:right="567" w:firstLine="0"/>
        <w:rPr>
          <w:rFonts w:ascii="Times New Roman" w:hAnsi="Times New Roman"/>
          <w:sz w:val="28"/>
          <w:szCs w:val="28"/>
          <w:lang w:val="az-Latn-AZ"/>
        </w:rPr>
      </w:pPr>
      <w:r w:rsidRPr="00FA4135">
        <w:rPr>
          <w:rFonts w:ascii="Times New Roman" w:hAnsi="Times New Roman"/>
          <w:sz w:val="28"/>
          <w:szCs w:val="28"/>
          <w:lang w:val="az-Latn-AZ"/>
        </w:rPr>
        <w:t>maqistratura təhsili alanlar diplom işlərinin surətini müdafiə etdikləri ali təhsil müəssisəsinin kitabxanasında təsdiq edilmiş və SD diskdə elektron versiyasını təqdim edirlər;</w:t>
      </w:r>
    </w:p>
    <w:p w:rsidR="005D7D5D" w:rsidRPr="00FA4135" w:rsidRDefault="005D7D5D" w:rsidP="00070F90">
      <w:pPr>
        <w:widowControl w:val="0"/>
        <w:tabs>
          <w:tab w:val="left" w:pos="1134"/>
        </w:tabs>
        <w:overflowPunct w:val="0"/>
        <w:autoSpaceDE w:val="0"/>
        <w:autoSpaceDN w:val="0"/>
        <w:adjustRightInd w:val="0"/>
        <w:spacing w:after="0" w:line="360" w:lineRule="auto"/>
        <w:ind w:right="567"/>
        <w:rPr>
          <w:rFonts w:ascii="Times New Roman" w:hAnsi="Times New Roman"/>
          <w:sz w:val="28"/>
          <w:szCs w:val="28"/>
          <w:lang w:val="az-Latn-AZ"/>
        </w:rPr>
      </w:pPr>
      <w:r w:rsidRPr="00FA4135">
        <w:rPr>
          <w:rFonts w:ascii="Times New Roman" w:hAnsi="Times New Roman"/>
          <w:sz w:val="28"/>
          <w:szCs w:val="28"/>
          <w:lang w:val="az-Latn-AZ"/>
        </w:rPr>
        <w:t xml:space="preserve">• </w:t>
      </w:r>
      <w:r w:rsidR="00420288" w:rsidRPr="00FA4135">
        <w:rPr>
          <w:rFonts w:ascii="Times New Roman" w:hAnsi="Times New Roman"/>
          <w:sz w:val="28"/>
          <w:szCs w:val="28"/>
          <w:lang w:val="az-Latn-AZ"/>
        </w:rPr>
        <w:t xml:space="preserve"> </w:t>
      </w:r>
      <w:r w:rsidRPr="00FA4135">
        <w:rPr>
          <w:rFonts w:ascii="Times New Roman" w:hAnsi="Times New Roman"/>
          <w:sz w:val="28"/>
          <w:szCs w:val="28"/>
          <w:lang w:val="az-Latn-AZ"/>
        </w:rPr>
        <w:t>şəxsiyyəti təsdiq edən sənədin surəti; (ş/v  şəxsən təqdim edilir)</w:t>
      </w:r>
    </w:p>
    <w:p w:rsidR="00826237" w:rsidRPr="00FA4135"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826237" w:rsidRPr="00741A61" w:rsidRDefault="00BA4438" w:rsidP="00BA4438">
      <w:pPr>
        <w:widowControl w:val="0"/>
        <w:tabs>
          <w:tab w:val="left" w:pos="567"/>
          <w:tab w:val="left" w:pos="4960"/>
        </w:tabs>
        <w:autoSpaceDE w:val="0"/>
        <w:autoSpaceDN w:val="0"/>
        <w:adjustRightInd w:val="0"/>
        <w:spacing w:after="0" w:line="360" w:lineRule="auto"/>
        <w:ind w:right="567"/>
        <w:rPr>
          <w:rFonts w:ascii="Times New Roman" w:hAnsi="Times New Roman"/>
          <w:sz w:val="28"/>
          <w:szCs w:val="28"/>
          <w:lang w:val="az-Latn-AZ"/>
        </w:rPr>
      </w:pPr>
      <w:bookmarkStart w:id="2" w:name="page3"/>
      <w:bookmarkEnd w:id="2"/>
      <w:r>
        <w:rPr>
          <w:rFonts w:ascii="Times New Roman" w:hAnsi="Times New Roman"/>
          <w:sz w:val="28"/>
          <w:szCs w:val="28"/>
          <w:lang w:val="az-Latn-AZ"/>
        </w:rPr>
        <w:tab/>
      </w:r>
      <w:r w:rsidR="00901FE1" w:rsidRPr="00FA4135">
        <w:rPr>
          <w:rFonts w:ascii="Times New Roman" w:hAnsi="Times New Roman"/>
          <w:sz w:val="28"/>
          <w:szCs w:val="28"/>
          <w:lang w:val="az-Latn-AZ"/>
        </w:rPr>
        <w:t xml:space="preserve">Doktoranturaya  qəbul  </w:t>
      </w:r>
      <w:r w:rsidR="00420288" w:rsidRPr="00FA4135">
        <w:rPr>
          <w:rFonts w:ascii="Times New Roman" w:hAnsi="Times New Roman"/>
          <w:sz w:val="28"/>
          <w:szCs w:val="28"/>
          <w:lang w:val="az-Latn-AZ"/>
        </w:rPr>
        <w:t xml:space="preserve">və dissertanturaya təhkim </w:t>
      </w:r>
      <w:r w:rsidR="00901FE1" w:rsidRPr="00FA4135">
        <w:rPr>
          <w:rFonts w:ascii="Times New Roman" w:hAnsi="Times New Roman"/>
          <w:sz w:val="28"/>
          <w:szCs w:val="28"/>
          <w:lang w:val="az-Latn-AZ"/>
        </w:rPr>
        <w:t>olmaq  istəyən</w:t>
      </w:r>
      <w:r w:rsidR="00A6613D" w:rsidRPr="00FA4135">
        <w:rPr>
          <w:rFonts w:ascii="Times New Roman" w:hAnsi="Times New Roman"/>
          <w:sz w:val="28"/>
          <w:szCs w:val="28"/>
          <w:lang w:val="az-Latn-AZ"/>
        </w:rPr>
        <w:t xml:space="preserve"> </w:t>
      </w:r>
      <w:r w:rsidR="00901FE1" w:rsidRPr="00FA4135">
        <w:rPr>
          <w:rFonts w:ascii="Times New Roman" w:hAnsi="Times New Roman"/>
          <w:sz w:val="28"/>
          <w:szCs w:val="28"/>
          <w:lang w:val="az-Latn-AZ"/>
        </w:rPr>
        <w:t xml:space="preserve">şəxslərin  </w:t>
      </w:r>
      <w:r w:rsidR="00901FE1" w:rsidRPr="00FA4135">
        <w:rPr>
          <w:rFonts w:ascii="Times New Roman" w:hAnsi="Times New Roman"/>
          <w:b/>
          <w:bCs/>
          <w:sz w:val="28"/>
          <w:szCs w:val="28"/>
          <w:lang w:val="az-Latn-AZ"/>
        </w:rPr>
        <w:t xml:space="preserve">ixtisas  uyğunluğu  </w:t>
      </w:r>
      <w:r w:rsidR="000959AF">
        <w:rPr>
          <w:rFonts w:ascii="Times New Roman" w:hAnsi="Times New Roman"/>
          <w:b/>
          <w:bCs/>
          <w:sz w:val="28"/>
          <w:szCs w:val="28"/>
          <w:lang w:val="az-Latn-AZ"/>
        </w:rPr>
        <w:t xml:space="preserve">sənəd </w:t>
      </w:r>
      <w:r w:rsidR="00901FE1" w:rsidRPr="00FA4135">
        <w:rPr>
          <w:rFonts w:ascii="Times New Roman" w:hAnsi="Times New Roman"/>
          <w:b/>
          <w:bCs/>
          <w:sz w:val="28"/>
          <w:szCs w:val="28"/>
          <w:lang w:val="az-Latn-AZ"/>
        </w:rPr>
        <w:t>qəbul</w:t>
      </w:r>
      <w:r w:rsidR="00741A61">
        <w:rPr>
          <w:rFonts w:ascii="Times New Roman" w:hAnsi="Times New Roman"/>
          <w:b/>
          <w:bCs/>
          <w:sz w:val="28"/>
          <w:szCs w:val="28"/>
          <w:lang w:val="az-Latn-AZ"/>
        </w:rPr>
        <w:t xml:space="preserve"> </w:t>
      </w:r>
      <w:r w:rsidR="00901FE1" w:rsidRPr="00741A61">
        <w:rPr>
          <w:rFonts w:ascii="Times New Roman" w:hAnsi="Times New Roman"/>
          <w:b/>
          <w:bCs/>
          <w:sz w:val="28"/>
          <w:szCs w:val="28"/>
          <w:lang w:val="az-Latn-AZ"/>
        </w:rPr>
        <w:t xml:space="preserve">komissiyası </w:t>
      </w:r>
      <w:r w:rsidR="00901FE1" w:rsidRPr="00741A61">
        <w:rPr>
          <w:rFonts w:ascii="Times New Roman" w:hAnsi="Times New Roman"/>
          <w:sz w:val="28"/>
          <w:szCs w:val="28"/>
          <w:lang w:val="az-Latn-AZ"/>
        </w:rPr>
        <w:t>tərəfindən müəyyən edilir.</w:t>
      </w:r>
    </w:p>
    <w:p w:rsidR="00B87C1E" w:rsidRDefault="00901FE1" w:rsidP="00B87C1E">
      <w:pPr>
        <w:widowControl w:val="0"/>
        <w:numPr>
          <w:ilvl w:val="0"/>
          <w:numId w:val="2"/>
        </w:numPr>
        <w:tabs>
          <w:tab w:val="clear" w:pos="720"/>
          <w:tab w:val="num" w:pos="567"/>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741A61">
        <w:rPr>
          <w:rFonts w:ascii="Times New Roman" w:hAnsi="Times New Roman"/>
          <w:sz w:val="28"/>
          <w:szCs w:val="28"/>
          <w:lang w:val="az-Latn-AZ"/>
        </w:rPr>
        <w:t>Doktoranturaya</w:t>
      </w:r>
      <w:r w:rsidR="00420288" w:rsidRPr="00FA4135">
        <w:rPr>
          <w:rFonts w:ascii="Times New Roman" w:hAnsi="Times New Roman"/>
          <w:sz w:val="28"/>
          <w:szCs w:val="28"/>
          <w:lang w:val="az-Latn-AZ"/>
        </w:rPr>
        <w:t xml:space="preserve"> (və ya dissertanturaya</w:t>
      </w:r>
      <w:r w:rsidR="00812F21" w:rsidRPr="00FA4135">
        <w:rPr>
          <w:rFonts w:ascii="Times New Roman" w:hAnsi="Times New Roman"/>
          <w:sz w:val="28"/>
          <w:szCs w:val="28"/>
          <w:lang w:val="az-Latn-AZ"/>
        </w:rPr>
        <w:t xml:space="preserve"> təhkim olunma)</w:t>
      </w:r>
      <w:r w:rsidRPr="00741A61">
        <w:rPr>
          <w:rFonts w:ascii="Times New Roman" w:hAnsi="Times New Roman"/>
          <w:sz w:val="28"/>
          <w:szCs w:val="28"/>
          <w:lang w:val="az-Latn-AZ"/>
        </w:rPr>
        <w:t xml:space="preserve"> qəbul olmaq istəyən şəxslə nəzərdə tutulan elmi rəhbər müsahibə keçirir və rəhbərliyi həyata keçirmək barədə razılıq və ya imtina qərarını yazılı surətdə qəbul komissiyasına təqdim edir. İmtina olunduğu halda digər elmi rəhbər təklif edilir.</w:t>
      </w:r>
    </w:p>
    <w:p w:rsidR="00826237" w:rsidRPr="00B87C1E" w:rsidRDefault="00901FE1" w:rsidP="00B87C1E">
      <w:pPr>
        <w:widowControl w:val="0"/>
        <w:numPr>
          <w:ilvl w:val="0"/>
          <w:numId w:val="2"/>
        </w:numPr>
        <w:tabs>
          <w:tab w:val="clear" w:pos="720"/>
          <w:tab w:val="num" w:pos="567"/>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B87C1E">
        <w:rPr>
          <w:rFonts w:ascii="Times New Roman" w:hAnsi="Times New Roman"/>
          <w:sz w:val="28"/>
          <w:szCs w:val="28"/>
          <w:lang w:val="az-Latn-AZ"/>
        </w:rPr>
        <w:t>Qəbul komissiyası nəzərdə tutulan rəhbərin rəyi və təqdim edilən digər sənədlər əsasında imtahanlara buraxılmaq haqqında qərar qəbul edir və bu barədə bir həftədən gec olmayaraq iddiaçıya bildiriş göndərir.</w:t>
      </w:r>
    </w:p>
    <w:p w:rsidR="00E409DB" w:rsidRPr="0041039A" w:rsidRDefault="00901FE1" w:rsidP="0041039A">
      <w:pPr>
        <w:widowControl w:val="0"/>
        <w:numPr>
          <w:ilvl w:val="0"/>
          <w:numId w:val="2"/>
        </w:numPr>
        <w:tabs>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88718D">
        <w:rPr>
          <w:rFonts w:ascii="Times New Roman" w:hAnsi="Times New Roman"/>
          <w:sz w:val="28"/>
          <w:szCs w:val="28"/>
          <w:lang w:val="az-Latn-AZ"/>
        </w:rPr>
        <w:t>Bildiriş dokto</w:t>
      </w:r>
      <w:r w:rsidR="000C2A4A" w:rsidRPr="0088718D">
        <w:rPr>
          <w:rFonts w:ascii="Times New Roman" w:hAnsi="Times New Roman"/>
          <w:sz w:val="28"/>
          <w:szCs w:val="28"/>
          <w:lang w:val="az-Latn-AZ"/>
        </w:rPr>
        <w:t>ranturanın</w:t>
      </w:r>
      <w:r w:rsidR="00812F21" w:rsidRPr="00FA4135">
        <w:rPr>
          <w:rFonts w:ascii="Times New Roman" w:hAnsi="Times New Roman"/>
          <w:sz w:val="28"/>
          <w:szCs w:val="28"/>
          <w:lang w:val="az-Latn-AZ"/>
        </w:rPr>
        <w:t xml:space="preserve"> (və ya dissertanturanın)</w:t>
      </w:r>
      <w:r w:rsidR="00812F21" w:rsidRPr="0088718D">
        <w:rPr>
          <w:rFonts w:ascii="Times New Roman" w:hAnsi="Times New Roman"/>
          <w:sz w:val="28"/>
          <w:szCs w:val="28"/>
          <w:lang w:val="az-Latn-AZ"/>
        </w:rPr>
        <w:t xml:space="preserve"> </w:t>
      </w:r>
      <w:r w:rsidR="000C2A4A" w:rsidRPr="0088718D">
        <w:rPr>
          <w:rFonts w:ascii="Times New Roman" w:hAnsi="Times New Roman"/>
          <w:sz w:val="28"/>
          <w:szCs w:val="28"/>
          <w:lang w:val="az-Latn-AZ"/>
        </w:rPr>
        <w:t xml:space="preserve"> fəaliyyət göstərdiyi</w:t>
      </w:r>
      <w:r w:rsidR="000C2A4A" w:rsidRPr="00FA4135">
        <w:rPr>
          <w:rFonts w:ascii="Times New Roman" w:hAnsi="Times New Roman"/>
          <w:sz w:val="28"/>
          <w:szCs w:val="28"/>
          <w:lang w:val="az-Latn-AZ"/>
        </w:rPr>
        <w:t xml:space="preserve"> </w:t>
      </w:r>
      <w:r w:rsidRPr="0088718D">
        <w:rPr>
          <w:rFonts w:ascii="Times New Roman" w:hAnsi="Times New Roman"/>
          <w:sz w:val="28"/>
          <w:szCs w:val="28"/>
          <w:lang w:val="az-Latn-AZ"/>
        </w:rPr>
        <w:t>elmi təşkilat rəhbərləri tərəfindən imzalanır və bu bildiriş iş yerindən məzuniyyət almaq hüququ verir.</w:t>
      </w:r>
    </w:p>
    <w:p w:rsidR="00826237" w:rsidRPr="00FA4135" w:rsidRDefault="00B774D4"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r w:rsidRPr="00FA4135">
        <w:rPr>
          <w:rFonts w:ascii="Times New Roman" w:hAnsi="Times New Roman"/>
          <w:b/>
          <w:bCs/>
          <w:sz w:val="28"/>
          <w:szCs w:val="28"/>
          <w:lang w:val="az-Latn-AZ"/>
        </w:rPr>
        <w:t xml:space="preserve">QƏBUL </w:t>
      </w:r>
      <w:r w:rsidR="00901FE1" w:rsidRPr="00E352B0">
        <w:rPr>
          <w:rFonts w:ascii="Times New Roman" w:hAnsi="Times New Roman"/>
          <w:b/>
          <w:bCs/>
          <w:sz w:val="28"/>
          <w:szCs w:val="28"/>
          <w:lang w:val="az-Latn-AZ"/>
        </w:rPr>
        <w:t>İMTAHANLAR</w:t>
      </w:r>
      <w:r w:rsidRPr="00FA4135">
        <w:rPr>
          <w:rFonts w:ascii="Times New Roman" w:hAnsi="Times New Roman"/>
          <w:b/>
          <w:bCs/>
          <w:sz w:val="28"/>
          <w:szCs w:val="28"/>
          <w:lang w:val="az-Latn-AZ"/>
        </w:rPr>
        <w:t>I</w:t>
      </w:r>
    </w:p>
    <w:p w:rsidR="00826237" w:rsidRPr="00E352B0" w:rsidRDefault="00D260A0" w:rsidP="00D260A0">
      <w:pPr>
        <w:widowControl w:val="0"/>
        <w:autoSpaceDE w:val="0"/>
        <w:autoSpaceDN w:val="0"/>
        <w:adjustRightInd w:val="0"/>
        <w:spacing w:after="0" w:line="360" w:lineRule="auto"/>
        <w:ind w:right="-1"/>
        <w:jc w:val="both"/>
        <w:rPr>
          <w:rFonts w:ascii="Times New Roman" w:hAnsi="Times New Roman"/>
          <w:sz w:val="28"/>
          <w:szCs w:val="28"/>
          <w:lang w:val="az-Latn-AZ"/>
        </w:rPr>
      </w:pPr>
      <w:r>
        <w:rPr>
          <w:rFonts w:ascii="Times New Roman" w:hAnsi="Times New Roman"/>
          <w:sz w:val="28"/>
          <w:szCs w:val="28"/>
          <w:lang w:val="az-Latn-AZ"/>
        </w:rPr>
        <w:t xml:space="preserve">          </w:t>
      </w:r>
      <w:r w:rsidR="00901FE1" w:rsidRPr="00741A61">
        <w:rPr>
          <w:rFonts w:ascii="Times New Roman" w:hAnsi="Times New Roman"/>
          <w:sz w:val="28"/>
          <w:szCs w:val="28"/>
          <w:lang w:val="az-Latn-AZ"/>
        </w:rPr>
        <w:t>Doktoranturaya qəbul olmaq istəyənlər aşağıdakı fənlər üzrə qəbul imtahanları</w:t>
      </w:r>
      <w:r w:rsidR="00E352B0">
        <w:rPr>
          <w:rFonts w:ascii="Times New Roman" w:hAnsi="Times New Roman"/>
          <w:sz w:val="28"/>
          <w:szCs w:val="28"/>
          <w:lang w:val="az-Latn-AZ"/>
        </w:rPr>
        <w:t xml:space="preserve"> </w:t>
      </w:r>
      <w:r w:rsidR="00901FE1" w:rsidRPr="00E352B0">
        <w:rPr>
          <w:rFonts w:ascii="Times New Roman" w:hAnsi="Times New Roman"/>
          <w:sz w:val="28"/>
          <w:szCs w:val="28"/>
          <w:lang w:val="az-Latn-AZ"/>
        </w:rPr>
        <w:t>verirlər:</w:t>
      </w:r>
    </w:p>
    <w:p w:rsidR="00826237" w:rsidRPr="009970D9" w:rsidRDefault="00901FE1" w:rsidP="00070F90">
      <w:pPr>
        <w:pStyle w:val="a4"/>
        <w:widowControl w:val="0"/>
        <w:numPr>
          <w:ilvl w:val="0"/>
          <w:numId w:val="22"/>
        </w:numPr>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sidRPr="009970D9">
        <w:rPr>
          <w:rFonts w:ascii="Times New Roman" w:hAnsi="Times New Roman"/>
          <w:sz w:val="28"/>
          <w:szCs w:val="28"/>
          <w:lang w:val="az-Latn-AZ"/>
        </w:rPr>
        <w:t xml:space="preserve">İxtisas fənni; </w:t>
      </w:r>
      <w:r w:rsidR="00BF08D2" w:rsidRPr="00741A61">
        <w:rPr>
          <w:rFonts w:ascii="Times New Roman" w:hAnsi="Times New Roman"/>
          <w:sz w:val="28"/>
          <w:szCs w:val="28"/>
          <w:lang w:val="az-Latn-AZ"/>
        </w:rPr>
        <w:t>ixtisasdan 3 (kafi) qiymət alan lar digər imtahanlara buraxılmır;</w:t>
      </w:r>
    </w:p>
    <w:p w:rsidR="00826237" w:rsidRPr="009970D9" w:rsidRDefault="00901FE1" w:rsidP="00070F90">
      <w:pPr>
        <w:pStyle w:val="a4"/>
        <w:widowControl w:val="0"/>
        <w:numPr>
          <w:ilvl w:val="0"/>
          <w:numId w:val="22"/>
        </w:numPr>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sidRPr="009970D9">
        <w:rPr>
          <w:rFonts w:ascii="Times New Roman" w:hAnsi="Times New Roman"/>
          <w:sz w:val="28"/>
          <w:szCs w:val="28"/>
          <w:lang w:val="az-Latn-AZ"/>
        </w:rPr>
        <w:t xml:space="preserve">Xarici dili (rus dili istisna olmaqla, </w:t>
      </w:r>
      <w:r w:rsidR="00B774D4" w:rsidRPr="009970D9">
        <w:rPr>
          <w:rFonts w:ascii="Times New Roman" w:hAnsi="Times New Roman"/>
          <w:sz w:val="28"/>
          <w:szCs w:val="28"/>
          <w:lang w:val="az-Latn-AZ"/>
        </w:rPr>
        <w:t xml:space="preserve">avropa dillərindən biri (ingilis, alman, fransız) </w:t>
      </w:r>
      <w:r w:rsidRPr="009970D9">
        <w:rPr>
          <w:rFonts w:ascii="Times New Roman" w:hAnsi="Times New Roman"/>
          <w:sz w:val="28"/>
          <w:szCs w:val="28"/>
          <w:lang w:val="az-Latn-AZ"/>
        </w:rPr>
        <w:t>seçim sərbəstdir);</w:t>
      </w:r>
    </w:p>
    <w:p w:rsidR="00826237" w:rsidRPr="009970D9" w:rsidRDefault="00901FE1" w:rsidP="00070F90">
      <w:pPr>
        <w:pStyle w:val="a4"/>
        <w:widowControl w:val="0"/>
        <w:numPr>
          <w:ilvl w:val="0"/>
          <w:numId w:val="22"/>
        </w:numPr>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sidRPr="009970D9">
        <w:rPr>
          <w:rFonts w:ascii="Times New Roman" w:hAnsi="Times New Roman"/>
          <w:sz w:val="28"/>
          <w:szCs w:val="28"/>
          <w:lang w:val="az-Latn-AZ"/>
        </w:rPr>
        <w:t>Fəlsəfə (magistratura səviyyəsi üçün qüvvədə olan tədris proqramları həcmində).</w:t>
      </w:r>
    </w:p>
    <w:p w:rsidR="00826237" w:rsidRPr="009970D9" w:rsidRDefault="00901FE1" w:rsidP="00070F90">
      <w:pPr>
        <w:pStyle w:val="a4"/>
        <w:widowControl w:val="0"/>
        <w:numPr>
          <w:ilvl w:val="0"/>
          <w:numId w:val="22"/>
        </w:numPr>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sidRPr="009970D9">
        <w:rPr>
          <w:rFonts w:ascii="Times New Roman" w:hAnsi="Times New Roman"/>
          <w:sz w:val="28"/>
          <w:szCs w:val="28"/>
          <w:lang w:val="az-Latn-AZ"/>
        </w:rPr>
        <w:t xml:space="preserve">İxtisas fənnindən qəbul imtahanını doktoranturanın fəaliyyət göstərdiyi </w:t>
      </w:r>
      <w:r w:rsidR="00540295" w:rsidRPr="009970D9">
        <w:rPr>
          <w:rFonts w:ascii="Times New Roman" w:hAnsi="Times New Roman"/>
          <w:sz w:val="28"/>
          <w:szCs w:val="28"/>
          <w:lang w:val="az-Latn-AZ"/>
        </w:rPr>
        <w:t>müəssisəsinin rəhbəri</w:t>
      </w:r>
      <w:r w:rsidRPr="009970D9">
        <w:rPr>
          <w:rFonts w:ascii="Times New Roman" w:hAnsi="Times New Roman"/>
          <w:sz w:val="28"/>
          <w:szCs w:val="28"/>
          <w:lang w:val="az-Latn-AZ"/>
        </w:rPr>
        <w:t xml:space="preserve"> tərəfindən yaradılan komissiya həyata keçirir. Komissiyanın tərkibində müvafiq ixtisas üzrə ən azı iki elmlər doktoru və ya professor olmalıdır.</w:t>
      </w:r>
    </w:p>
    <w:p w:rsidR="00826237" w:rsidRPr="009970D9" w:rsidRDefault="00901FE1" w:rsidP="00070F90">
      <w:pPr>
        <w:pStyle w:val="a4"/>
        <w:widowControl w:val="0"/>
        <w:numPr>
          <w:ilvl w:val="0"/>
          <w:numId w:val="22"/>
        </w:numPr>
        <w:tabs>
          <w:tab w:val="left" w:pos="1134"/>
        </w:tabs>
        <w:autoSpaceDE w:val="0"/>
        <w:autoSpaceDN w:val="0"/>
        <w:adjustRightInd w:val="0"/>
        <w:spacing w:after="0" w:line="360" w:lineRule="auto"/>
        <w:ind w:right="567"/>
        <w:jc w:val="both"/>
        <w:rPr>
          <w:rFonts w:ascii="Times New Roman" w:hAnsi="Times New Roman"/>
          <w:sz w:val="28"/>
          <w:szCs w:val="28"/>
          <w:lang w:val="az-Latn-AZ"/>
        </w:rPr>
      </w:pPr>
      <w:r w:rsidRPr="009970D9">
        <w:rPr>
          <w:rFonts w:ascii="Times New Roman" w:hAnsi="Times New Roman"/>
          <w:sz w:val="28"/>
          <w:szCs w:val="28"/>
          <w:lang w:val="az-Latn-AZ"/>
        </w:rPr>
        <w:t xml:space="preserve">Nəzərdə tutulan rəhbərlər </w:t>
      </w:r>
      <w:r w:rsidR="00540295" w:rsidRPr="009970D9">
        <w:rPr>
          <w:rFonts w:ascii="Times New Roman" w:hAnsi="Times New Roman"/>
          <w:sz w:val="28"/>
          <w:szCs w:val="28"/>
          <w:lang w:val="az-Latn-AZ"/>
        </w:rPr>
        <w:t xml:space="preserve">və iddiaçıların təhkim olunacaqları şöbələrin rəhbərləri </w:t>
      </w:r>
      <w:r w:rsidRPr="009970D9">
        <w:rPr>
          <w:rFonts w:ascii="Times New Roman" w:hAnsi="Times New Roman"/>
          <w:sz w:val="28"/>
          <w:szCs w:val="28"/>
          <w:lang w:val="az-Latn-AZ"/>
        </w:rPr>
        <w:t>komissiyanın üzvü ola bilərlər.</w:t>
      </w:r>
    </w:p>
    <w:p w:rsidR="00826237" w:rsidRPr="009970D9" w:rsidRDefault="00901FE1" w:rsidP="00070F90">
      <w:pPr>
        <w:pStyle w:val="a4"/>
        <w:widowControl w:val="0"/>
        <w:numPr>
          <w:ilvl w:val="0"/>
          <w:numId w:val="22"/>
        </w:numPr>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sidRPr="009970D9">
        <w:rPr>
          <w:rFonts w:ascii="Times New Roman" w:hAnsi="Times New Roman"/>
          <w:bCs/>
          <w:sz w:val="28"/>
          <w:szCs w:val="28"/>
          <w:lang w:val="az-Latn-AZ"/>
        </w:rPr>
        <w:t>Bərabər ballar toplandığı halda</w:t>
      </w:r>
      <w:r w:rsidRPr="009970D9">
        <w:rPr>
          <w:rFonts w:ascii="Times New Roman" w:hAnsi="Times New Roman"/>
          <w:sz w:val="28"/>
          <w:szCs w:val="28"/>
          <w:lang w:val="az-Latn-AZ"/>
        </w:rPr>
        <w:t>, müsabiqədə</w:t>
      </w:r>
      <w:r w:rsidRPr="009970D9">
        <w:rPr>
          <w:rFonts w:ascii="Times New Roman" w:hAnsi="Times New Roman"/>
          <w:b/>
          <w:bCs/>
          <w:sz w:val="28"/>
          <w:szCs w:val="28"/>
          <w:lang w:val="az-Latn-AZ"/>
        </w:rPr>
        <w:t xml:space="preserve"> </w:t>
      </w:r>
      <w:r w:rsidRPr="009970D9">
        <w:rPr>
          <w:rFonts w:ascii="Times New Roman" w:hAnsi="Times New Roman"/>
          <w:sz w:val="28"/>
          <w:szCs w:val="28"/>
          <w:lang w:val="az-Latn-AZ"/>
        </w:rPr>
        <w:t>ixtisas fənnindən</w:t>
      </w:r>
      <w:r w:rsidRPr="009970D9">
        <w:rPr>
          <w:rFonts w:ascii="Times New Roman" w:hAnsi="Times New Roman"/>
          <w:b/>
          <w:bCs/>
          <w:sz w:val="28"/>
          <w:szCs w:val="28"/>
          <w:lang w:val="az-Latn-AZ"/>
        </w:rPr>
        <w:t xml:space="preserve"> </w:t>
      </w:r>
      <w:r w:rsidRPr="009970D9">
        <w:rPr>
          <w:rFonts w:ascii="Times New Roman" w:hAnsi="Times New Roman"/>
          <w:sz w:val="28"/>
          <w:szCs w:val="28"/>
          <w:lang w:val="az-Latn-AZ"/>
        </w:rPr>
        <w:t>daha yüksək</w:t>
      </w:r>
      <w:r w:rsidRPr="009970D9">
        <w:rPr>
          <w:rFonts w:ascii="Times New Roman" w:hAnsi="Times New Roman"/>
          <w:b/>
          <w:bCs/>
          <w:sz w:val="28"/>
          <w:szCs w:val="28"/>
          <w:lang w:val="az-Latn-AZ"/>
        </w:rPr>
        <w:t xml:space="preserve"> </w:t>
      </w:r>
      <w:r w:rsidRPr="009970D9">
        <w:rPr>
          <w:rFonts w:ascii="Times New Roman" w:hAnsi="Times New Roman"/>
          <w:sz w:val="28"/>
          <w:szCs w:val="28"/>
          <w:lang w:val="az-Latn-AZ"/>
        </w:rPr>
        <w:t xml:space="preserve">qiymət alan və çap edilmiş elmi əsərləri </w:t>
      </w:r>
      <w:r w:rsidR="001B0F0F" w:rsidRPr="009970D9">
        <w:rPr>
          <w:rFonts w:ascii="Times New Roman" w:hAnsi="Times New Roman"/>
          <w:sz w:val="28"/>
          <w:szCs w:val="28"/>
          <w:lang w:val="az-Latn-AZ"/>
        </w:rPr>
        <w:t xml:space="preserve">daha çox </w:t>
      </w:r>
      <w:r w:rsidRPr="009970D9">
        <w:rPr>
          <w:rFonts w:ascii="Times New Roman" w:hAnsi="Times New Roman"/>
          <w:sz w:val="28"/>
          <w:szCs w:val="28"/>
          <w:lang w:val="az-Latn-AZ"/>
        </w:rPr>
        <w:t>olan şəxslərə üstünlük verilir.</w:t>
      </w:r>
    </w:p>
    <w:p w:rsidR="00E352B0" w:rsidRPr="009970D9" w:rsidRDefault="00E352B0" w:rsidP="00E352B0">
      <w:pPr>
        <w:widowControl w:val="0"/>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p>
    <w:p w:rsidR="00826237" w:rsidRPr="009970D9" w:rsidRDefault="00901FE1"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bookmarkStart w:id="3" w:name="page4"/>
      <w:bookmarkEnd w:id="3"/>
      <w:r w:rsidRPr="009970D9">
        <w:rPr>
          <w:rFonts w:ascii="Times New Roman" w:hAnsi="Times New Roman"/>
          <w:b/>
          <w:bCs/>
          <w:sz w:val="28"/>
          <w:szCs w:val="28"/>
          <w:lang w:val="az-Latn-AZ"/>
        </w:rPr>
        <w:t xml:space="preserve">DISSERTASIYA MÖVZULARI VƏ </w:t>
      </w:r>
      <w:r w:rsidR="00B52CC5">
        <w:rPr>
          <w:rFonts w:ascii="Times New Roman" w:hAnsi="Times New Roman"/>
          <w:b/>
          <w:bCs/>
          <w:sz w:val="28"/>
          <w:szCs w:val="28"/>
          <w:lang w:val="az-Latn-AZ"/>
        </w:rPr>
        <w:t>ELMİ</w:t>
      </w:r>
      <w:r w:rsidRPr="009970D9">
        <w:rPr>
          <w:rFonts w:ascii="Times New Roman" w:hAnsi="Times New Roman"/>
          <w:b/>
          <w:bCs/>
          <w:sz w:val="28"/>
          <w:szCs w:val="28"/>
          <w:lang w:val="az-Latn-AZ"/>
        </w:rPr>
        <w:t xml:space="preserve"> RƏHBƏRLƏR</w:t>
      </w:r>
    </w:p>
    <w:p w:rsidR="00826237" w:rsidRPr="009970D9" w:rsidRDefault="00901FE1"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r w:rsidRPr="009970D9">
        <w:rPr>
          <w:rFonts w:ascii="Times New Roman" w:hAnsi="Times New Roman"/>
          <w:b/>
          <w:bCs/>
          <w:sz w:val="28"/>
          <w:szCs w:val="28"/>
          <w:lang w:val="az-Latn-AZ"/>
        </w:rPr>
        <w:t>HAQQINDA</w:t>
      </w:r>
    </w:p>
    <w:p w:rsidR="00826237" w:rsidRPr="009970D9" w:rsidRDefault="001B0F0F" w:rsidP="007A3344">
      <w:pPr>
        <w:widowControl w:val="0"/>
        <w:autoSpaceDE w:val="0"/>
        <w:autoSpaceDN w:val="0"/>
        <w:adjustRightInd w:val="0"/>
        <w:spacing w:after="0" w:line="360" w:lineRule="auto"/>
        <w:ind w:right="-1"/>
        <w:jc w:val="both"/>
        <w:rPr>
          <w:rFonts w:ascii="Times New Roman" w:hAnsi="Times New Roman"/>
          <w:sz w:val="28"/>
          <w:szCs w:val="28"/>
          <w:lang w:val="az-Latn-AZ"/>
        </w:rPr>
      </w:pPr>
      <w:r w:rsidRPr="009970D9">
        <w:rPr>
          <w:rFonts w:ascii="Times New Roman" w:hAnsi="Times New Roman"/>
          <w:sz w:val="28"/>
          <w:szCs w:val="28"/>
          <w:lang w:val="az-Latn-AZ"/>
        </w:rPr>
        <w:t>E</w:t>
      </w:r>
      <w:r w:rsidR="00901FE1" w:rsidRPr="009970D9">
        <w:rPr>
          <w:rFonts w:ascii="Times New Roman" w:hAnsi="Times New Roman"/>
          <w:sz w:val="28"/>
          <w:szCs w:val="28"/>
          <w:lang w:val="az-Latn-AZ"/>
        </w:rPr>
        <w:t>lmi</w:t>
      </w:r>
      <w:r w:rsidR="007A3344">
        <w:rPr>
          <w:rFonts w:ascii="Times New Roman" w:hAnsi="Times New Roman"/>
          <w:sz w:val="28"/>
          <w:szCs w:val="28"/>
          <w:lang w:val="az-Latn-AZ"/>
        </w:rPr>
        <w:t xml:space="preserve"> </w:t>
      </w:r>
      <w:r w:rsidR="00901FE1" w:rsidRPr="009970D9">
        <w:rPr>
          <w:rFonts w:ascii="Times New Roman" w:hAnsi="Times New Roman"/>
          <w:sz w:val="28"/>
          <w:szCs w:val="28"/>
          <w:lang w:val="az-Latn-AZ"/>
        </w:rPr>
        <w:t>təşkilatların elmi</w:t>
      </w:r>
      <w:r w:rsidRPr="009970D9">
        <w:rPr>
          <w:rFonts w:ascii="Times New Roman" w:hAnsi="Times New Roman"/>
          <w:sz w:val="28"/>
          <w:szCs w:val="28"/>
          <w:lang w:val="az-Latn-AZ"/>
        </w:rPr>
        <w:t xml:space="preserve"> </w:t>
      </w:r>
      <w:r w:rsidR="00901FE1" w:rsidRPr="009970D9">
        <w:rPr>
          <w:rFonts w:ascii="Times New Roman" w:hAnsi="Times New Roman"/>
          <w:sz w:val="28"/>
          <w:szCs w:val="28"/>
          <w:lang w:val="az-Latn-AZ"/>
        </w:rPr>
        <w:t>şuralar</w:t>
      </w:r>
      <w:r w:rsidR="007A3344">
        <w:rPr>
          <w:rFonts w:ascii="Times New Roman" w:hAnsi="Times New Roman"/>
          <w:sz w:val="28"/>
          <w:szCs w:val="28"/>
          <w:lang w:val="az-Latn-AZ"/>
        </w:rPr>
        <w:t xml:space="preserve">ı </w:t>
      </w:r>
      <w:r w:rsidR="00901FE1" w:rsidRPr="009970D9">
        <w:rPr>
          <w:rFonts w:ascii="Times New Roman" w:hAnsi="Times New Roman"/>
          <w:sz w:val="28"/>
          <w:szCs w:val="28"/>
          <w:lang w:val="az-Latn-AZ"/>
        </w:rPr>
        <w:t>doktorantların</w:t>
      </w:r>
      <w:r w:rsidR="000E427B" w:rsidRPr="009970D9">
        <w:rPr>
          <w:rFonts w:ascii="Times New Roman" w:hAnsi="Times New Roman"/>
          <w:sz w:val="28"/>
          <w:szCs w:val="28"/>
          <w:lang w:val="az-Latn-AZ"/>
        </w:rPr>
        <w:t xml:space="preserve"> və dissertantların</w:t>
      </w:r>
      <w:r w:rsidRPr="009970D9">
        <w:rPr>
          <w:rFonts w:ascii="Times New Roman" w:hAnsi="Times New Roman"/>
          <w:sz w:val="28"/>
          <w:szCs w:val="28"/>
          <w:lang w:val="az-Latn-AZ"/>
        </w:rPr>
        <w:t xml:space="preserve"> </w:t>
      </w:r>
      <w:r w:rsidR="00901FE1" w:rsidRPr="009970D9">
        <w:rPr>
          <w:rFonts w:ascii="Times New Roman" w:hAnsi="Times New Roman"/>
          <w:sz w:val="28"/>
          <w:szCs w:val="28"/>
          <w:lang w:val="az-Latn-AZ"/>
        </w:rPr>
        <w:t xml:space="preserve">dissertasiya mövzularını və elmi rəhbərlərini onların qəbul komissiyaları tərəfindən doktoranturaya qəbul </w:t>
      </w:r>
      <w:r w:rsidR="000E427B" w:rsidRPr="009970D9">
        <w:rPr>
          <w:rFonts w:ascii="Times New Roman" w:hAnsi="Times New Roman"/>
          <w:sz w:val="28"/>
          <w:szCs w:val="28"/>
          <w:lang w:val="az-Latn-AZ"/>
        </w:rPr>
        <w:t xml:space="preserve">və dissertanturaya təhkim </w:t>
      </w:r>
      <w:r w:rsidR="00901FE1" w:rsidRPr="009970D9">
        <w:rPr>
          <w:rFonts w:ascii="Times New Roman" w:hAnsi="Times New Roman"/>
          <w:sz w:val="28"/>
          <w:szCs w:val="28"/>
          <w:lang w:val="az-Latn-AZ"/>
        </w:rPr>
        <w:t>olunmaları haqqında qərar qəbul etdikləri gü</w:t>
      </w:r>
      <w:r w:rsidR="001009EB" w:rsidRPr="009970D9">
        <w:rPr>
          <w:rFonts w:ascii="Times New Roman" w:hAnsi="Times New Roman"/>
          <w:sz w:val="28"/>
          <w:szCs w:val="28"/>
          <w:lang w:val="az-Latn-AZ"/>
        </w:rPr>
        <w:t>ndən 1 aydan gec olmamaqla</w:t>
      </w:r>
      <w:r w:rsidR="00901FE1" w:rsidRPr="009970D9">
        <w:rPr>
          <w:rFonts w:ascii="Times New Roman" w:hAnsi="Times New Roman"/>
          <w:sz w:val="28"/>
          <w:szCs w:val="28"/>
          <w:lang w:val="az-Latn-AZ"/>
        </w:rPr>
        <w:t xml:space="preserve"> təsdiq edir.</w:t>
      </w:r>
    </w:p>
    <w:p w:rsidR="00826237" w:rsidRPr="009970D9" w:rsidRDefault="00901FE1" w:rsidP="00070F90">
      <w:pPr>
        <w:widowControl w:val="0"/>
        <w:numPr>
          <w:ilvl w:val="1"/>
          <w:numId w:val="4"/>
        </w:numPr>
        <w:tabs>
          <w:tab w:val="num" w:pos="72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9970D9">
        <w:rPr>
          <w:rFonts w:ascii="Times New Roman" w:hAnsi="Times New Roman"/>
          <w:sz w:val="28"/>
          <w:szCs w:val="28"/>
          <w:lang w:val="az-Latn-AZ"/>
        </w:rPr>
        <w:t>Doktoranturaya qəbul haqqında qərarın (əmrin) surəti doktoranturaya istehsalatdan ayrılmaqla qəbul olunmuş şəxs ilə işəgötürən arasında olan əmək müqavil</w:t>
      </w:r>
      <w:r w:rsidR="00AE59AB" w:rsidRPr="009970D9">
        <w:rPr>
          <w:rFonts w:ascii="Times New Roman" w:hAnsi="Times New Roman"/>
          <w:sz w:val="28"/>
          <w:szCs w:val="28"/>
          <w:lang w:val="az-Latn-AZ"/>
        </w:rPr>
        <w:t>əsinə xitam vermək üçün əsasdır;</w:t>
      </w:r>
    </w:p>
    <w:p w:rsidR="00826237" w:rsidRPr="009970D9" w:rsidRDefault="00901FE1" w:rsidP="00070F90">
      <w:pPr>
        <w:widowControl w:val="0"/>
        <w:numPr>
          <w:ilvl w:val="1"/>
          <w:numId w:val="4"/>
        </w:numPr>
        <w:tabs>
          <w:tab w:val="num" w:pos="72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9970D9">
        <w:rPr>
          <w:rFonts w:ascii="Times New Roman" w:hAnsi="Times New Roman"/>
          <w:sz w:val="28"/>
          <w:szCs w:val="28"/>
          <w:lang w:val="az-Latn-AZ"/>
        </w:rPr>
        <w:t xml:space="preserve">Doktoranturaya istehsalatdan ayrılmaqla qəbul olunan şəxslərin əmək kitabçası doktoranturaya qəbul olunduğu elmi təşkilata </w:t>
      </w:r>
      <w:r w:rsidR="00AE59AB" w:rsidRPr="009970D9">
        <w:rPr>
          <w:rFonts w:ascii="Times New Roman" w:hAnsi="Times New Roman"/>
          <w:sz w:val="28"/>
          <w:szCs w:val="28"/>
          <w:lang w:val="az-Latn-AZ"/>
        </w:rPr>
        <w:t>təqdim edilir;</w:t>
      </w:r>
    </w:p>
    <w:p w:rsidR="00826237" w:rsidRPr="009970D9" w:rsidRDefault="00901FE1" w:rsidP="00070F90">
      <w:pPr>
        <w:widowControl w:val="0"/>
        <w:numPr>
          <w:ilvl w:val="1"/>
          <w:numId w:val="4"/>
        </w:numPr>
        <w:tabs>
          <w:tab w:val="num" w:pos="72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9970D9">
        <w:rPr>
          <w:rFonts w:ascii="Times New Roman" w:hAnsi="Times New Roman"/>
          <w:sz w:val="28"/>
          <w:szCs w:val="28"/>
          <w:lang w:val="az-Latn-AZ"/>
        </w:rPr>
        <w:t>Müxtəlif ixtisasları əhatə edən mövzular üzrə elmi tədqiqatlar apararkən doktoranta</w:t>
      </w:r>
      <w:r w:rsidR="00883E0D" w:rsidRPr="009970D9">
        <w:rPr>
          <w:rFonts w:ascii="Times New Roman" w:hAnsi="Times New Roman"/>
          <w:sz w:val="28"/>
          <w:szCs w:val="28"/>
          <w:lang w:val="az-Latn-AZ"/>
        </w:rPr>
        <w:t xml:space="preserve"> və ya dissertanta</w:t>
      </w:r>
      <w:r w:rsidRPr="009970D9">
        <w:rPr>
          <w:rFonts w:ascii="Times New Roman" w:hAnsi="Times New Roman"/>
          <w:sz w:val="28"/>
          <w:szCs w:val="28"/>
          <w:lang w:val="az-Latn-AZ"/>
        </w:rPr>
        <w:t xml:space="preserve"> iki elmi rəhbər, yaxud rəhbər və məsləhətçi təyin oluna bilər. Onlardan biri fəlsəfə doktoru (elmlər namizədi) ola bilər. </w:t>
      </w:r>
      <w:r w:rsidR="00651543" w:rsidRPr="00FA4135">
        <w:rPr>
          <w:rFonts w:ascii="Times New Roman" w:hAnsi="Times New Roman"/>
          <w:sz w:val="28"/>
          <w:szCs w:val="28"/>
          <w:lang w:val="az-Latn-AZ"/>
        </w:rPr>
        <w:t>Bu halda onun rəhbərlik edə bilməsinin uyğunluğu barədə AAK-</w:t>
      </w:r>
      <w:r w:rsidR="002F7943" w:rsidRPr="00FA4135">
        <w:rPr>
          <w:rFonts w:ascii="Times New Roman" w:hAnsi="Times New Roman"/>
          <w:sz w:val="28"/>
          <w:szCs w:val="28"/>
          <w:lang w:val="az-Latn-AZ"/>
        </w:rPr>
        <w:t>dan razılıq məktubu alınmalıdır</w:t>
      </w:r>
      <w:r w:rsidR="00AE59AB" w:rsidRPr="00FA4135">
        <w:rPr>
          <w:rFonts w:ascii="Times New Roman" w:hAnsi="Times New Roman"/>
          <w:sz w:val="28"/>
          <w:szCs w:val="28"/>
          <w:lang w:val="az-Latn-AZ"/>
        </w:rPr>
        <w:t>;</w:t>
      </w:r>
    </w:p>
    <w:p w:rsidR="00826237" w:rsidRPr="009970D9" w:rsidRDefault="00901FE1" w:rsidP="00070F90">
      <w:pPr>
        <w:widowControl w:val="0"/>
        <w:numPr>
          <w:ilvl w:val="1"/>
          <w:numId w:val="4"/>
        </w:numPr>
        <w:tabs>
          <w:tab w:val="num" w:pos="72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9970D9">
        <w:rPr>
          <w:rFonts w:ascii="Times New Roman" w:hAnsi="Times New Roman"/>
          <w:sz w:val="28"/>
          <w:szCs w:val="28"/>
          <w:lang w:val="az-Latn-AZ"/>
        </w:rPr>
        <w:t>Bir elmi rəhb</w:t>
      </w:r>
      <w:r w:rsidR="00165B32" w:rsidRPr="009970D9">
        <w:rPr>
          <w:rFonts w:ascii="Times New Roman" w:hAnsi="Times New Roman"/>
          <w:sz w:val="28"/>
          <w:szCs w:val="28"/>
          <w:lang w:val="az-Latn-AZ"/>
        </w:rPr>
        <w:t>ərə təhkim olunan doktorant və</w:t>
      </w:r>
      <w:r w:rsidR="008F05B3" w:rsidRPr="009970D9">
        <w:rPr>
          <w:rFonts w:ascii="Times New Roman" w:hAnsi="Times New Roman"/>
          <w:sz w:val="28"/>
          <w:szCs w:val="28"/>
          <w:lang w:val="az-Latn-AZ"/>
        </w:rPr>
        <w:t xml:space="preserve"> ya</w:t>
      </w:r>
      <w:r w:rsidR="00165B32" w:rsidRPr="009970D9">
        <w:rPr>
          <w:rFonts w:ascii="Times New Roman" w:hAnsi="Times New Roman"/>
          <w:sz w:val="28"/>
          <w:szCs w:val="28"/>
          <w:lang w:val="az-Latn-AZ"/>
        </w:rPr>
        <w:t xml:space="preserve"> dissertantların</w:t>
      </w:r>
      <w:r w:rsidRPr="009970D9">
        <w:rPr>
          <w:rFonts w:ascii="Times New Roman" w:hAnsi="Times New Roman"/>
          <w:sz w:val="28"/>
          <w:szCs w:val="28"/>
          <w:lang w:val="az-Latn-AZ"/>
        </w:rPr>
        <w:t xml:space="preserve"> sayı</w:t>
      </w:r>
      <w:r w:rsidR="00965663" w:rsidRPr="009970D9">
        <w:rPr>
          <w:rFonts w:ascii="Times New Roman" w:hAnsi="Times New Roman"/>
          <w:sz w:val="28"/>
          <w:szCs w:val="28"/>
          <w:lang w:val="az-Latn-AZ"/>
        </w:rPr>
        <w:t>:</w:t>
      </w:r>
      <w:r w:rsidRPr="009970D9">
        <w:rPr>
          <w:rFonts w:ascii="Times New Roman" w:hAnsi="Times New Roman"/>
          <w:sz w:val="28"/>
          <w:szCs w:val="28"/>
          <w:lang w:val="az-Latn-AZ"/>
        </w:rPr>
        <w:t xml:space="preserve"> </w:t>
      </w:r>
      <w:r w:rsidR="00165B32" w:rsidRPr="009970D9">
        <w:rPr>
          <w:rFonts w:ascii="Times New Roman" w:hAnsi="Times New Roman"/>
          <w:sz w:val="28"/>
          <w:szCs w:val="28"/>
          <w:lang w:val="az-Latn-AZ"/>
        </w:rPr>
        <w:t xml:space="preserve">elmlər doktoru üçün 5 nəfərdən, </w:t>
      </w:r>
      <w:r w:rsidR="00965663" w:rsidRPr="009970D9">
        <w:rPr>
          <w:rFonts w:ascii="Times New Roman" w:hAnsi="Times New Roman"/>
          <w:sz w:val="28"/>
          <w:szCs w:val="28"/>
          <w:lang w:val="az-Latn-AZ"/>
        </w:rPr>
        <w:t xml:space="preserve">fəlsəfə doktoru üçün 2 nəfərdən </w:t>
      </w:r>
      <w:r w:rsidRPr="009970D9">
        <w:rPr>
          <w:rFonts w:ascii="Times New Roman" w:hAnsi="Times New Roman"/>
          <w:sz w:val="28"/>
          <w:szCs w:val="28"/>
          <w:lang w:val="az-Latn-AZ"/>
        </w:rPr>
        <w:t>artıq olmamaq şərtilə, elmi təşkilatların elmi şuraları tərəfindən mü</w:t>
      </w:r>
      <w:r w:rsidR="00AE59AB" w:rsidRPr="009970D9">
        <w:rPr>
          <w:rFonts w:ascii="Times New Roman" w:hAnsi="Times New Roman"/>
          <w:sz w:val="28"/>
          <w:szCs w:val="28"/>
          <w:lang w:val="az-Latn-AZ"/>
        </w:rPr>
        <w:t>əyyən olunur və rəsmiləşdirilir;</w:t>
      </w:r>
    </w:p>
    <w:p w:rsidR="00826237" w:rsidRPr="009970D9" w:rsidRDefault="00901FE1" w:rsidP="00070F90">
      <w:pPr>
        <w:widowControl w:val="0"/>
        <w:numPr>
          <w:ilvl w:val="1"/>
          <w:numId w:val="4"/>
        </w:numPr>
        <w:tabs>
          <w:tab w:val="num" w:pos="72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9970D9">
        <w:rPr>
          <w:rFonts w:ascii="Times New Roman" w:hAnsi="Times New Roman"/>
          <w:sz w:val="28"/>
          <w:szCs w:val="28"/>
          <w:lang w:val="az-Latn-AZ"/>
        </w:rPr>
        <w:t xml:space="preserve">Doktoranturada təhsil müddətində doktorant </w:t>
      </w:r>
      <w:r w:rsidR="00176755" w:rsidRPr="00FA4135">
        <w:rPr>
          <w:rFonts w:ascii="Times New Roman" w:hAnsi="Times New Roman"/>
          <w:sz w:val="28"/>
          <w:szCs w:val="28"/>
          <w:lang w:val="az-Latn-AZ"/>
        </w:rPr>
        <w:t xml:space="preserve">və ya dissertant elmi təşkilatın </w:t>
      </w:r>
      <w:r w:rsidRPr="009970D9">
        <w:rPr>
          <w:rFonts w:ascii="Times New Roman" w:hAnsi="Times New Roman"/>
          <w:b/>
          <w:bCs/>
          <w:i/>
          <w:iCs/>
          <w:sz w:val="28"/>
          <w:szCs w:val="28"/>
          <w:lang w:val="az-Latn-AZ"/>
        </w:rPr>
        <w:t>elmi</w:t>
      </w:r>
      <w:r w:rsidRPr="009970D9">
        <w:rPr>
          <w:rFonts w:ascii="Times New Roman" w:hAnsi="Times New Roman"/>
          <w:sz w:val="28"/>
          <w:szCs w:val="28"/>
          <w:lang w:val="az-Latn-AZ"/>
        </w:rPr>
        <w:t xml:space="preserve"> </w:t>
      </w:r>
      <w:r w:rsidRPr="009970D9">
        <w:rPr>
          <w:rFonts w:ascii="Times New Roman" w:hAnsi="Times New Roman"/>
          <w:b/>
          <w:bCs/>
          <w:i/>
          <w:iCs/>
          <w:sz w:val="28"/>
          <w:szCs w:val="28"/>
          <w:lang w:val="az-Latn-AZ"/>
        </w:rPr>
        <w:t xml:space="preserve">şurası </w:t>
      </w:r>
      <w:r w:rsidRPr="009970D9">
        <w:rPr>
          <w:rFonts w:ascii="Times New Roman" w:hAnsi="Times New Roman"/>
          <w:sz w:val="28"/>
          <w:szCs w:val="28"/>
          <w:lang w:val="az-Latn-AZ"/>
        </w:rPr>
        <w:t>tərəfindən təsdiq edilmiş fərdi iş pl</w:t>
      </w:r>
      <w:r w:rsidR="00AE59AB" w:rsidRPr="009970D9">
        <w:rPr>
          <w:rFonts w:ascii="Times New Roman" w:hAnsi="Times New Roman"/>
          <w:sz w:val="28"/>
          <w:szCs w:val="28"/>
          <w:lang w:val="az-Latn-AZ"/>
        </w:rPr>
        <w:t>anı əsasında fəaliyyət göstərir;</w:t>
      </w:r>
    </w:p>
    <w:p w:rsidR="00AE59AB" w:rsidRPr="009970D9" w:rsidRDefault="000D372A" w:rsidP="00070F90">
      <w:pPr>
        <w:widowControl w:val="0"/>
        <w:numPr>
          <w:ilvl w:val="1"/>
          <w:numId w:val="4"/>
        </w:numPr>
        <w:tabs>
          <w:tab w:val="num" w:pos="72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FA4135">
        <w:rPr>
          <w:rFonts w:ascii="Times New Roman" w:hAnsi="Times New Roman"/>
          <w:sz w:val="28"/>
          <w:szCs w:val="28"/>
          <w:lang w:val="az-Latn-AZ"/>
        </w:rPr>
        <w:t>Elmi rəhbərə qanunvericiliklə müəyyən edilmiş qaydada əməkhaqqı ödənilir</w:t>
      </w:r>
      <w:r w:rsidR="008C35B6" w:rsidRPr="00FA4135">
        <w:rPr>
          <w:rFonts w:ascii="Times New Roman" w:hAnsi="Times New Roman"/>
          <w:sz w:val="28"/>
          <w:szCs w:val="28"/>
          <w:lang w:val="az-Latn-AZ"/>
        </w:rPr>
        <w:t>;</w:t>
      </w:r>
    </w:p>
    <w:p w:rsidR="00AE59AB" w:rsidRPr="00FA4135" w:rsidRDefault="00AE59AB" w:rsidP="00070F90">
      <w:pPr>
        <w:widowControl w:val="0"/>
        <w:numPr>
          <w:ilvl w:val="1"/>
          <w:numId w:val="4"/>
        </w:numPr>
        <w:tabs>
          <w:tab w:val="num" w:pos="72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FA4135">
        <w:rPr>
          <w:rFonts w:ascii="Times New Roman" w:hAnsi="Times New Roman"/>
          <w:sz w:val="28"/>
          <w:szCs w:val="28"/>
          <w:lang w:val="az-Latn-AZ"/>
        </w:rPr>
        <w:t>Dövlət hesabına əyani təhsil alan doktorantlara qanunvericiliklə müəyyən olunmuş məbləğdə təqaüd ödənilir və hər il məzuniyyət v</w:t>
      </w:r>
      <w:r w:rsidR="008C35B6" w:rsidRPr="00FA4135">
        <w:rPr>
          <w:rFonts w:ascii="Times New Roman" w:hAnsi="Times New Roman"/>
          <w:sz w:val="28"/>
          <w:szCs w:val="28"/>
          <w:lang w:val="az-Latn-AZ"/>
        </w:rPr>
        <w:t>erilir;</w:t>
      </w:r>
    </w:p>
    <w:p w:rsidR="00826237" w:rsidRDefault="00826237"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vertAlign w:val="superscript"/>
          <w:lang w:val="az-Latn-AZ"/>
        </w:rPr>
      </w:pPr>
    </w:p>
    <w:p w:rsidR="00826237" w:rsidRPr="00FA4135" w:rsidRDefault="00901FE1" w:rsidP="00070F90">
      <w:pPr>
        <w:widowControl w:val="0"/>
        <w:tabs>
          <w:tab w:val="left" w:pos="1134"/>
        </w:tabs>
        <w:overflowPunct w:val="0"/>
        <w:autoSpaceDE w:val="0"/>
        <w:autoSpaceDN w:val="0"/>
        <w:adjustRightInd w:val="0"/>
        <w:spacing w:after="0" w:line="360" w:lineRule="auto"/>
        <w:ind w:right="567"/>
        <w:jc w:val="center"/>
        <w:rPr>
          <w:rFonts w:ascii="Times New Roman" w:hAnsi="Times New Roman"/>
          <w:sz w:val="28"/>
          <w:szCs w:val="28"/>
          <w:vertAlign w:val="superscript"/>
        </w:rPr>
      </w:pPr>
      <w:r w:rsidRPr="00FA4135">
        <w:rPr>
          <w:rFonts w:ascii="Times New Roman" w:hAnsi="Times New Roman"/>
          <w:b/>
          <w:bCs/>
          <w:sz w:val="28"/>
          <w:szCs w:val="28"/>
        </w:rPr>
        <w:t>DOKTORANTIN TƏHSIL MÜDDƏTINDƏ VƏZİFƏLƏRİ</w:t>
      </w:r>
    </w:p>
    <w:p w:rsidR="00826237" w:rsidRPr="00FA4135" w:rsidRDefault="00901FE1" w:rsidP="00070F90">
      <w:pPr>
        <w:widowControl w:val="0"/>
        <w:numPr>
          <w:ilvl w:val="0"/>
          <w:numId w:val="4"/>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Peşə biliklərinə dərindən yiyələnməli;</w:t>
      </w:r>
    </w:p>
    <w:p w:rsidR="00826237" w:rsidRPr="00FA4135" w:rsidRDefault="00901FE1" w:rsidP="00070F90">
      <w:pPr>
        <w:widowControl w:val="0"/>
        <w:numPr>
          <w:ilvl w:val="0"/>
          <w:numId w:val="4"/>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Müstəqil elmi tədqiqat işi aparmaq vərdişləri əldə etməli;</w:t>
      </w:r>
    </w:p>
    <w:p w:rsidR="00826237" w:rsidRPr="00FA4135" w:rsidRDefault="00901FE1" w:rsidP="00070F90">
      <w:pPr>
        <w:widowControl w:val="0"/>
        <w:numPr>
          <w:ilvl w:val="0"/>
          <w:numId w:val="4"/>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Elmi tədqiqatlar aparmaq metodologiyasını mənimsəməli;</w:t>
      </w:r>
    </w:p>
    <w:p w:rsidR="00826237" w:rsidRPr="00FA4135" w:rsidRDefault="00901FE1" w:rsidP="00070F90">
      <w:pPr>
        <w:widowControl w:val="0"/>
        <w:numPr>
          <w:ilvl w:val="0"/>
          <w:numId w:val="4"/>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Fərdi iş planını tam yerinə yetirməli;</w:t>
      </w:r>
    </w:p>
    <w:p w:rsidR="00513075" w:rsidRPr="00FA4135" w:rsidRDefault="00135CE5" w:rsidP="00070F90">
      <w:pPr>
        <w:widowControl w:val="0"/>
        <w:numPr>
          <w:ilvl w:val="0"/>
          <w:numId w:val="4"/>
        </w:numPr>
        <w:tabs>
          <w:tab w:val="clear" w:pos="720"/>
          <w:tab w:val="num" w:pos="238"/>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lang w:val="az-Latn-AZ"/>
        </w:rPr>
        <w:t>Fərdi iş planına uyğun olaraq i</w:t>
      </w:r>
      <w:r w:rsidR="00901FE1" w:rsidRPr="00FA4135">
        <w:rPr>
          <w:rFonts w:ascii="Times New Roman" w:hAnsi="Times New Roman"/>
          <w:sz w:val="28"/>
          <w:szCs w:val="28"/>
        </w:rPr>
        <w:t xml:space="preserve">xtisas fənnindən (həmçinin ixtisas uyğunluğu nəzərə alınmaqla digər fəndən), informatikadan və xarici dildən doktorluq imtahanlarını verməli; </w:t>
      </w:r>
      <w:r w:rsidR="00176755" w:rsidRPr="00FA4135">
        <w:rPr>
          <w:rFonts w:ascii="Times New Roman" w:hAnsi="Times New Roman"/>
          <w:sz w:val="28"/>
          <w:szCs w:val="28"/>
          <w:lang w:val="az-Latn-AZ"/>
        </w:rPr>
        <w:t>bir sesiyad</w:t>
      </w:r>
      <w:r w:rsidR="00883E0D" w:rsidRPr="00FA4135">
        <w:rPr>
          <w:rFonts w:ascii="Times New Roman" w:hAnsi="Times New Roman"/>
          <w:sz w:val="28"/>
          <w:szCs w:val="28"/>
          <w:lang w:val="az-Latn-AZ"/>
        </w:rPr>
        <w:t>a ikidən artıq imtahan verilmir;</w:t>
      </w:r>
    </w:p>
    <w:p w:rsidR="00513075" w:rsidRPr="00FA4135" w:rsidRDefault="00513075" w:rsidP="00070F90">
      <w:pPr>
        <w:widowControl w:val="0"/>
        <w:numPr>
          <w:ilvl w:val="0"/>
          <w:numId w:val="4"/>
        </w:numPr>
        <w:tabs>
          <w:tab w:val="clear" w:pos="720"/>
          <w:tab w:val="num" w:pos="238"/>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lang w:val="az-Latn-AZ"/>
        </w:rPr>
        <w:t xml:space="preserve">Hər təqvim ilinin sonunda doktorant və dissertantlar </w:t>
      </w:r>
      <w:r w:rsidR="000B24FB" w:rsidRPr="00FA4135">
        <w:rPr>
          <w:rFonts w:ascii="Times New Roman" w:hAnsi="Times New Roman"/>
          <w:sz w:val="28"/>
          <w:szCs w:val="28"/>
          <w:lang w:val="az-Latn-AZ"/>
        </w:rPr>
        <w:t xml:space="preserve">fərdi iş ölanına uyğun </w:t>
      </w:r>
      <w:r w:rsidRPr="00FA4135">
        <w:rPr>
          <w:rFonts w:ascii="Times New Roman" w:hAnsi="Times New Roman"/>
          <w:sz w:val="28"/>
          <w:szCs w:val="28"/>
          <w:lang w:val="az-Latn-AZ"/>
        </w:rPr>
        <w:t xml:space="preserve">illik attestasiyadan keçirlər, bu zaman </w:t>
      </w:r>
      <w:r w:rsidR="006B43BA" w:rsidRPr="00FA4135">
        <w:rPr>
          <w:rFonts w:ascii="Times New Roman" w:hAnsi="Times New Roman"/>
          <w:sz w:val="28"/>
          <w:szCs w:val="28"/>
          <w:lang w:val="az-Latn-AZ"/>
        </w:rPr>
        <w:t>attestasiyadan müvəffəqiyyətlə keçənlərin təhsilini davam etdirmələri barəbə müvafiq qərar qəbul olunur, keçə bilməyənlər xaric oluna bilərlər</w:t>
      </w:r>
      <w:r w:rsidR="00883E0D" w:rsidRPr="00FA4135">
        <w:rPr>
          <w:rFonts w:ascii="Times New Roman" w:hAnsi="Times New Roman"/>
          <w:sz w:val="28"/>
          <w:szCs w:val="28"/>
          <w:lang w:val="az-Latn-AZ"/>
        </w:rPr>
        <w:t>;</w:t>
      </w:r>
    </w:p>
    <w:p w:rsidR="00826237" w:rsidRPr="00FA4135" w:rsidRDefault="00901FE1" w:rsidP="00070F90">
      <w:pPr>
        <w:widowControl w:val="0"/>
        <w:numPr>
          <w:ilvl w:val="0"/>
          <w:numId w:val="4"/>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Elmi tədqiqatlarının nəticələrini əks etdirən məqalələr dərc etdirməli;</w:t>
      </w:r>
    </w:p>
    <w:p w:rsidR="00BA3010" w:rsidRPr="00FA4135" w:rsidRDefault="00901FE1" w:rsidP="00070F90">
      <w:pPr>
        <w:widowControl w:val="0"/>
        <w:numPr>
          <w:ilvl w:val="0"/>
          <w:numId w:val="4"/>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Elmi tədqiqatlarının nət</w:t>
      </w:r>
      <w:r w:rsidR="0083795C" w:rsidRPr="00FA4135">
        <w:rPr>
          <w:rFonts w:ascii="Times New Roman" w:hAnsi="Times New Roman"/>
          <w:sz w:val="28"/>
          <w:szCs w:val="28"/>
        </w:rPr>
        <w:t>icələrini aprobasiya etdirməli;</w:t>
      </w:r>
    </w:p>
    <w:p w:rsidR="00826237" w:rsidRPr="00C83319" w:rsidRDefault="00BA3010" w:rsidP="00070F90">
      <w:pPr>
        <w:pStyle w:val="a4"/>
        <w:tabs>
          <w:tab w:val="left" w:pos="1134"/>
        </w:tabs>
        <w:spacing w:line="360" w:lineRule="auto"/>
        <w:ind w:left="0" w:right="567"/>
        <w:jc w:val="both"/>
        <w:rPr>
          <w:rFonts w:ascii="Times New Roman" w:hAnsi="Times New Roman"/>
          <w:sz w:val="28"/>
          <w:szCs w:val="28"/>
        </w:rPr>
      </w:pPr>
      <w:r w:rsidRPr="00FA4135">
        <w:rPr>
          <w:rFonts w:ascii="Times New Roman" w:hAnsi="Times New Roman"/>
          <w:sz w:val="28"/>
          <w:szCs w:val="28"/>
        </w:rPr>
        <w:t>• El</w:t>
      </w:r>
      <w:r w:rsidR="00E409DB">
        <w:rPr>
          <w:rFonts w:ascii="Times New Roman" w:hAnsi="Times New Roman"/>
          <w:sz w:val="28"/>
          <w:szCs w:val="28"/>
        </w:rPr>
        <w:t>mi tədqiqat işini bitirməlidir</w:t>
      </w:r>
      <w:bookmarkStart w:id="4" w:name="page5"/>
      <w:bookmarkEnd w:id="4"/>
    </w:p>
    <w:p w:rsidR="00CF68C6" w:rsidRPr="00C83319" w:rsidRDefault="00CF68C6" w:rsidP="00CF68C6">
      <w:pPr>
        <w:pStyle w:val="a4"/>
        <w:tabs>
          <w:tab w:val="left" w:pos="1134"/>
        </w:tabs>
        <w:spacing w:line="360" w:lineRule="auto"/>
        <w:ind w:left="0" w:right="567"/>
        <w:jc w:val="center"/>
        <w:rPr>
          <w:rFonts w:ascii="Times New Roman" w:hAnsi="Times New Roman"/>
          <w:sz w:val="28"/>
          <w:szCs w:val="28"/>
        </w:rPr>
      </w:pPr>
      <w:r w:rsidRPr="00C83319">
        <w:rPr>
          <w:rFonts w:ascii="Times New Roman" w:hAnsi="Times New Roman"/>
          <w:sz w:val="28"/>
          <w:szCs w:val="28"/>
        </w:rPr>
        <w:t>***</w:t>
      </w:r>
    </w:p>
    <w:p w:rsidR="002575BE" w:rsidRPr="00C83319" w:rsidRDefault="002575BE" w:rsidP="00070F90">
      <w:pPr>
        <w:pStyle w:val="a4"/>
        <w:tabs>
          <w:tab w:val="left" w:pos="1134"/>
        </w:tabs>
        <w:spacing w:line="360" w:lineRule="auto"/>
        <w:ind w:left="0" w:right="567"/>
        <w:jc w:val="both"/>
        <w:rPr>
          <w:rFonts w:ascii="Times New Roman" w:hAnsi="Times New Roman"/>
          <w:sz w:val="28"/>
          <w:szCs w:val="28"/>
        </w:rPr>
      </w:pPr>
    </w:p>
    <w:p w:rsidR="000959AF" w:rsidRPr="00C83319" w:rsidRDefault="000959AF" w:rsidP="00070F90">
      <w:pPr>
        <w:pStyle w:val="a4"/>
        <w:tabs>
          <w:tab w:val="left" w:pos="1134"/>
        </w:tabs>
        <w:spacing w:line="360" w:lineRule="auto"/>
        <w:ind w:left="0" w:right="567"/>
        <w:jc w:val="both"/>
        <w:rPr>
          <w:rFonts w:ascii="Times New Roman" w:hAnsi="Times New Roman"/>
          <w:sz w:val="28"/>
          <w:szCs w:val="28"/>
        </w:rPr>
      </w:pPr>
    </w:p>
    <w:p w:rsidR="00826237" w:rsidRPr="00FA4135" w:rsidRDefault="00901FE1"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rPr>
      </w:pPr>
      <w:r w:rsidRPr="00FA4135">
        <w:rPr>
          <w:rFonts w:ascii="Times New Roman" w:hAnsi="Times New Roman"/>
          <w:b/>
          <w:bCs/>
          <w:sz w:val="28"/>
          <w:szCs w:val="28"/>
        </w:rPr>
        <w:t>ELMLƏR DOKTORU PROQRAMI ÜZRƏ</w:t>
      </w:r>
    </w:p>
    <w:p w:rsidR="00826237" w:rsidRPr="00FA4135" w:rsidRDefault="00E409DB"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FA4135">
        <w:rPr>
          <w:rFonts w:ascii="Times New Roman" w:hAnsi="Times New Roman"/>
          <w:sz w:val="28"/>
          <w:szCs w:val="28"/>
          <w:lang w:val="az-Latn-AZ"/>
        </w:rPr>
        <w:t>Elmlər doktoru proqramı üzrə doktoranturaya</w:t>
      </w:r>
      <w:r w:rsidR="00560A29" w:rsidRPr="00FA4135">
        <w:rPr>
          <w:rFonts w:ascii="Times New Roman" w:hAnsi="Times New Roman"/>
          <w:sz w:val="28"/>
          <w:szCs w:val="28"/>
          <w:lang w:val="az-Latn-AZ"/>
        </w:rPr>
        <w:t xml:space="preserve"> və ya dissertanturaya</w:t>
      </w:r>
      <w:r w:rsidR="00901FE1" w:rsidRPr="00FA4135">
        <w:rPr>
          <w:rFonts w:ascii="Times New Roman" w:hAnsi="Times New Roman"/>
          <w:sz w:val="28"/>
          <w:szCs w:val="28"/>
          <w:lang w:val="az-Latn-AZ"/>
        </w:rPr>
        <w:t xml:space="preserve"> seçdikləri sahədə elmi və ya elmi-pedaqoji nailiyyəti olan, fundamental tədqiqatları yüksək səviyyədə aparmağa qadir və “Fəlsəfə doktoru” (elmlər namizədi) elmi (alimlik) dərəcəsi olan Azərbaycan Respublikasının vətəndaşları qəbul edilirlər.</w:t>
      </w:r>
    </w:p>
    <w:p w:rsidR="00826237" w:rsidRPr="00FA4135" w:rsidRDefault="00E409DB"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FA4135">
        <w:rPr>
          <w:rFonts w:ascii="Times New Roman" w:hAnsi="Times New Roman"/>
          <w:sz w:val="28"/>
          <w:szCs w:val="28"/>
          <w:lang w:val="az-Latn-AZ"/>
        </w:rPr>
        <w:t xml:space="preserve">Doktoranturaya qəbul </w:t>
      </w:r>
      <w:r w:rsidR="00EF77FD" w:rsidRPr="00FA4135">
        <w:rPr>
          <w:rFonts w:ascii="Times New Roman" w:hAnsi="Times New Roman"/>
          <w:sz w:val="28"/>
          <w:szCs w:val="28"/>
          <w:lang w:val="az-Latn-AZ"/>
        </w:rPr>
        <w:t xml:space="preserve">və dissertanturaya təhkim olunmaq </w:t>
      </w:r>
      <w:r w:rsidR="00901FE1" w:rsidRPr="00FA4135">
        <w:rPr>
          <w:rFonts w:ascii="Times New Roman" w:hAnsi="Times New Roman"/>
          <w:sz w:val="28"/>
          <w:szCs w:val="28"/>
          <w:lang w:val="az-Latn-AZ"/>
        </w:rPr>
        <w:t>üçün aşağıdakı sənədlər təqdim edilir:</w:t>
      </w:r>
    </w:p>
    <w:p w:rsidR="00826237" w:rsidRPr="00E409DB" w:rsidRDefault="00EF77FD" w:rsidP="00070F90">
      <w:pPr>
        <w:pStyle w:val="a4"/>
        <w:widowControl w:val="0"/>
        <w:numPr>
          <w:ilvl w:val="0"/>
          <w:numId w:val="24"/>
        </w:numPr>
        <w:tabs>
          <w:tab w:val="clear" w:pos="1080"/>
          <w:tab w:val="left" w:pos="0"/>
          <w:tab w:val="num" w:pos="851"/>
        </w:tabs>
        <w:overflowPunct w:val="0"/>
        <w:autoSpaceDE w:val="0"/>
        <w:autoSpaceDN w:val="0"/>
        <w:adjustRightInd w:val="0"/>
        <w:spacing w:after="0" w:line="360" w:lineRule="auto"/>
        <w:ind w:left="0" w:right="567" w:firstLine="567"/>
        <w:jc w:val="both"/>
        <w:rPr>
          <w:rFonts w:ascii="Times New Roman" w:hAnsi="Times New Roman"/>
          <w:sz w:val="28"/>
          <w:szCs w:val="28"/>
          <w:lang w:val="az-Latn-AZ"/>
        </w:rPr>
      </w:pPr>
      <w:r w:rsidRPr="00E409DB">
        <w:rPr>
          <w:rFonts w:ascii="Times New Roman" w:hAnsi="Times New Roman"/>
          <w:sz w:val="28"/>
          <w:szCs w:val="28"/>
          <w:lang w:val="az-Latn-AZ"/>
        </w:rPr>
        <w:t>ərizə (doktorantura və dissertantura</w:t>
      </w:r>
      <w:r w:rsidR="00901FE1" w:rsidRPr="00E409DB">
        <w:rPr>
          <w:rFonts w:ascii="Times New Roman" w:hAnsi="Times New Roman"/>
          <w:sz w:val="28"/>
          <w:szCs w:val="28"/>
          <w:lang w:val="az-Latn-AZ"/>
        </w:rPr>
        <w:t xml:space="preserve"> fəaliyyət göstərdiyi </w:t>
      </w:r>
      <w:r w:rsidRPr="00E409DB">
        <w:rPr>
          <w:rFonts w:ascii="Times New Roman" w:hAnsi="Times New Roman"/>
          <w:sz w:val="28"/>
          <w:szCs w:val="28"/>
          <w:lang w:val="az-Latn-AZ"/>
        </w:rPr>
        <w:t xml:space="preserve">elmi </w:t>
      </w:r>
      <w:r w:rsidR="00901FE1" w:rsidRPr="00E409DB">
        <w:rPr>
          <w:rFonts w:ascii="Times New Roman" w:hAnsi="Times New Roman"/>
          <w:sz w:val="28"/>
          <w:szCs w:val="28"/>
          <w:lang w:val="az-Latn-AZ"/>
        </w:rPr>
        <w:t>təşkilatın rəhbərinin adına);</w:t>
      </w:r>
    </w:p>
    <w:p w:rsidR="00826237" w:rsidRPr="00E409DB" w:rsidRDefault="00610A06" w:rsidP="00070F90">
      <w:pPr>
        <w:pStyle w:val="a4"/>
        <w:widowControl w:val="0"/>
        <w:numPr>
          <w:ilvl w:val="0"/>
          <w:numId w:val="24"/>
        </w:numPr>
        <w:tabs>
          <w:tab w:val="clear" w:pos="1080"/>
          <w:tab w:val="left" w:pos="0"/>
          <w:tab w:val="num" w:pos="851"/>
        </w:tabs>
        <w:overflowPunct w:val="0"/>
        <w:autoSpaceDE w:val="0"/>
        <w:autoSpaceDN w:val="0"/>
        <w:adjustRightInd w:val="0"/>
        <w:spacing w:after="0" w:line="360" w:lineRule="auto"/>
        <w:ind w:left="0" w:right="567" w:firstLine="567"/>
        <w:jc w:val="both"/>
        <w:rPr>
          <w:rFonts w:ascii="Times New Roman" w:hAnsi="Times New Roman"/>
          <w:sz w:val="28"/>
          <w:szCs w:val="28"/>
          <w:lang w:val="az-Latn-AZ"/>
        </w:rPr>
      </w:pPr>
      <w:r w:rsidRPr="00E409DB">
        <w:rPr>
          <w:rFonts w:ascii="Times New Roman" w:hAnsi="Times New Roman"/>
          <w:sz w:val="28"/>
          <w:szCs w:val="28"/>
          <w:lang w:val="az-Latn-AZ"/>
        </w:rPr>
        <w:t>k</w:t>
      </w:r>
      <w:r w:rsidR="00371913" w:rsidRPr="00E409DB">
        <w:rPr>
          <w:rFonts w:ascii="Times New Roman" w:hAnsi="Times New Roman"/>
          <w:sz w:val="28"/>
          <w:szCs w:val="28"/>
          <w:lang w:val="az-Latn-AZ"/>
        </w:rPr>
        <w:t xml:space="preserve">adrların </w:t>
      </w:r>
      <w:r w:rsidR="00901FE1" w:rsidRPr="00E409DB">
        <w:rPr>
          <w:rFonts w:ascii="Times New Roman" w:hAnsi="Times New Roman"/>
          <w:sz w:val="28"/>
          <w:szCs w:val="28"/>
          <w:lang w:val="az-Latn-AZ"/>
        </w:rPr>
        <w:t xml:space="preserve">şəxsi-qeydiyyat vərəqi; </w:t>
      </w:r>
      <w:r w:rsidR="00895FCA" w:rsidRPr="00E409DB">
        <w:rPr>
          <w:rFonts w:ascii="Times New Roman" w:hAnsi="Times New Roman"/>
          <w:sz w:val="28"/>
          <w:szCs w:val="28"/>
          <w:lang w:val="az-Latn-AZ"/>
        </w:rPr>
        <w:t>(</w:t>
      </w:r>
      <w:r w:rsidR="00371913" w:rsidRPr="00E409DB">
        <w:rPr>
          <w:rFonts w:ascii="Times New Roman" w:hAnsi="Times New Roman"/>
          <w:sz w:val="28"/>
          <w:szCs w:val="28"/>
          <w:lang w:val="az-Latn-AZ"/>
        </w:rPr>
        <w:t>foto şəkil</w:t>
      </w:r>
      <w:r w:rsidR="00D96FC8" w:rsidRPr="00E409DB">
        <w:rPr>
          <w:rFonts w:ascii="Times New Roman" w:hAnsi="Times New Roman"/>
          <w:sz w:val="28"/>
          <w:szCs w:val="28"/>
          <w:lang w:val="az-Latn-AZ"/>
        </w:rPr>
        <w:t xml:space="preserve"> və imzanın</w:t>
      </w:r>
      <w:r w:rsidR="00371913" w:rsidRPr="00E409DB">
        <w:rPr>
          <w:rFonts w:ascii="Times New Roman" w:hAnsi="Times New Roman"/>
          <w:sz w:val="28"/>
          <w:szCs w:val="28"/>
          <w:lang w:val="az-Latn-AZ"/>
        </w:rPr>
        <w:t xml:space="preserve"> möhürlə təsdiqilə</w:t>
      </w:r>
      <w:r w:rsidR="00895FCA" w:rsidRPr="00E409DB">
        <w:rPr>
          <w:rFonts w:ascii="Times New Roman" w:hAnsi="Times New Roman"/>
          <w:sz w:val="28"/>
          <w:szCs w:val="28"/>
          <w:lang w:val="az-Latn-AZ"/>
        </w:rPr>
        <w:t>)</w:t>
      </w:r>
    </w:p>
    <w:p w:rsidR="00826237" w:rsidRPr="00E409DB" w:rsidRDefault="00901FE1" w:rsidP="00070F90">
      <w:pPr>
        <w:pStyle w:val="a4"/>
        <w:widowControl w:val="0"/>
        <w:numPr>
          <w:ilvl w:val="0"/>
          <w:numId w:val="24"/>
        </w:numPr>
        <w:tabs>
          <w:tab w:val="clear" w:pos="1080"/>
          <w:tab w:val="left" w:pos="0"/>
          <w:tab w:val="num" w:pos="851"/>
        </w:tabs>
        <w:overflowPunct w:val="0"/>
        <w:autoSpaceDE w:val="0"/>
        <w:autoSpaceDN w:val="0"/>
        <w:adjustRightInd w:val="0"/>
        <w:spacing w:after="0" w:line="360" w:lineRule="auto"/>
        <w:ind w:left="0" w:right="567" w:firstLine="567"/>
        <w:jc w:val="both"/>
        <w:rPr>
          <w:rFonts w:ascii="Times New Roman" w:hAnsi="Times New Roman"/>
          <w:sz w:val="28"/>
          <w:szCs w:val="28"/>
        </w:rPr>
      </w:pPr>
      <w:r w:rsidRPr="00E409DB">
        <w:rPr>
          <w:rFonts w:ascii="Times New Roman" w:hAnsi="Times New Roman"/>
          <w:sz w:val="28"/>
          <w:szCs w:val="28"/>
        </w:rPr>
        <w:t>tərcümeyi-hal;</w:t>
      </w:r>
    </w:p>
    <w:p w:rsidR="00826237" w:rsidRPr="00E409DB" w:rsidRDefault="00491451" w:rsidP="00070F90">
      <w:pPr>
        <w:pStyle w:val="a4"/>
        <w:widowControl w:val="0"/>
        <w:numPr>
          <w:ilvl w:val="0"/>
          <w:numId w:val="24"/>
        </w:numPr>
        <w:tabs>
          <w:tab w:val="clear" w:pos="1080"/>
          <w:tab w:val="left" w:pos="0"/>
          <w:tab w:val="num" w:pos="851"/>
        </w:tabs>
        <w:overflowPunct w:val="0"/>
        <w:autoSpaceDE w:val="0"/>
        <w:autoSpaceDN w:val="0"/>
        <w:adjustRightInd w:val="0"/>
        <w:spacing w:after="0" w:line="360" w:lineRule="auto"/>
        <w:ind w:left="0" w:right="567" w:firstLine="567"/>
        <w:jc w:val="both"/>
        <w:rPr>
          <w:rFonts w:ascii="Times New Roman" w:hAnsi="Times New Roman"/>
          <w:sz w:val="28"/>
          <w:szCs w:val="28"/>
        </w:rPr>
      </w:pPr>
      <w:r w:rsidRPr="00E409DB">
        <w:rPr>
          <w:rFonts w:ascii="Times New Roman" w:hAnsi="Times New Roman"/>
          <w:sz w:val="28"/>
          <w:szCs w:val="28"/>
          <w:lang w:val="az-Latn-AZ"/>
        </w:rPr>
        <w:t>4 ə</w:t>
      </w:r>
      <w:r w:rsidR="00901FE1" w:rsidRPr="00E409DB">
        <w:rPr>
          <w:rFonts w:ascii="Times New Roman" w:hAnsi="Times New Roman"/>
          <w:sz w:val="28"/>
          <w:szCs w:val="28"/>
        </w:rPr>
        <w:t>dəd fotoşəkil (3x4 sm ölçüdə);</w:t>
      </w:r>
    </w:p>
    <w:p w:rsidR="00826237" w:rsidRPr="00E409DB" w:rsidRDefault="00901FE1" w:rsidP="00070F90">
      <w:pPr>
        <w:pStyle w:val="a4"/>
        <w:widowControl w:val="0"/>
        <w:numPr>
          <w:ilvl w:val="0"/>
          <w:numId w:val="24"/>
        </w:numPr>
        <w:tabs>
          <w:tab w:val="clear" w:pos="1080"/>
          <w:tab w:val="left" w:pos="0"/>
          <w:tab w:val="num" w:pos="851"/>
        </w:tabs>
        <w:overflowPunct w:val="0"/>
        <w:autoSpaceDE w:val="0"/>
        <w:autoSpaceDN w:val="0"/>
        <w:adjustRightInd w:val="0"/>
        <w:spacing w:after="0" w:line="360" w:lineRule="auto"/>
        <w:ind w:left="0" w:right="567" w:firstLine="567"/>
        <w:jc w:val="both"/>
        <w:rPr>
          <w:rFonts w:ascii="Times New Roman" w:hAnsi="Times New Roman"/>
          <w:sz w:val="28"/>
          <w:szCs w:val="28"/>
          <w:lang w:val="az-Latn-AZ"/>
        </w:rPr>
      </w:pPr>
      <w:r w:rsidRPr="00E409DB">
        <w:rPr>
          <w:rFonts w:ascii="Times New Roman" w:hAnsi="Times New Roman"/>
          <w:sz w:val="28"/>
          <w:szCs w:val="28"/>
          <w:lang w:val="az-Latn-AZ"/>
        </w:rPr>
        <w:t xml:space="preserve">iş yerindən xasiyyətnamə; </w:t>
      </w:r>
      <w:r w:rsidR="003C0E8A" w:rsidRPr="00E409DB">
        <w:rPr>
          <w:rFonts w:ascii="Times New Roman" w:hAnsi="Times New Roman"/>
          <w:sz w:val="28"/>
          <w:szCs w:val="28"/>
          <w:lang w:val="az-Latn-AZ"/>
        </w:rPr>
        <w:t>(iş yerində möhürlə təsdiq edilmiş)</w:t>
      </w:r>
    </w:p>
    <w:p w:rsidR="00826237" w:rsidRPr="00E409DB" w:rsidRDefault="00901FE1" w:rsidP="00070F90">
      <w:pPr>
        <w:pStyle w:val="a4"/>
        <w:widowControl w:val="0"/>
        <w:numPr>
          <w:ilvl w:val="0"/>
          <w:numId w:val="24"/>
        </w:numPr>
        <w:tabs>
          <w:tab w:val="clear" w:pos="1080"/>
          <w:tab w:val="left" w:pos="0"/>
          <w:tab w:val="num" w:pos="851"/>
        </w:tabs>
        <w:overflowPunct w:val="0"/>
        <w:autoSpaceDE w:val="0"/>
        <w:autoSpaceDN w:val="0"/>
        <w:adjustRightInd w:val="0"/>
        <w:spacing w:after="0" w:line="360" w:lineRule="auto"/>
        <w:ind w:left="0" w:right="567" w:firstLine="567"/>
        <w:jc w:val="both"/>
        <w:rPr>
          <w:rFonts w:ascii="Times New Roman" w:hAnsi="Times New Roman"/>
          <w:sz w:val="28"/>
          <w:szCs w:val="28"/>
          <w:lang w:val="az-Latn-AZ"/>
        </w:rPr>
      </w:pPr>
      <w:r w:rsidRPr="00E409DB">
        <w:rPr>
          <w:rFonts w:ascii="Times New Roman" w:hAnsi="Times New Roman"/>
          <w:sz w:val="28"/>
          <w:szCs w:val="28"/>
          <w:lang w:val="az-Latn-AZ"/>
        </w:rPr>
        <w:t xml:space="preserve">əmək kitabçasından çıxarış; </w:t>
      </w:r>
      <w:r w:rsidR="006F7B5E" w:rsidRPr="00E409DB">
        <w:rPr>
          <w:rFonts w:ascii="Times New Roman" w:hAnsi="Times New Roman"/>
          <w:sz w:val="28"/>
          <w:szCs w:val="28"/>
          <w:lang w:val="az-Latn-AZ"/>
        </w:rPr>
        <w:t>(möhürlə təsdiq edilmiş)</w:t>
      </w:r>
    </w:p>
    <w:p w:rsidR="00826237" w:rsidRPr="00E409DB" w:rsidRDefault="00901FE1" w:rsidP="00070F90">
      <w:pPr>
        <w:pStyle w:val="a4"/>
        <w:widowControl w:val="0"/>
        <w:numPr>
          <w:ilvl w:val="0"/>
          <w:numId w:val="24"/>
        </w:numPr>
        <w:tabs>
          <w:tab w:val="clear" w:pos="1080"/>
          <w:tab w:val="left" w:pos="0"/>
          <w:tab w:val="num" w:pos="851"/>
        </w:tabs>
        <w:overflowPunct w:val="0"/>
        <w:autoSpaceDE w:val="0"/>
        <w:autoSpaceDN w:val="0"/>
        <w:adjustRightInd w:val="0"/>
        <w:spacing w:after="0" w:line="360" w:lineRule="auto"/>
        <w:ind w:left="0" w:right="567" w:firstLine="567"/>
        <w:jc w:val="both"/>
        <w:rPr>
          <w:rFonts w:ascii="Times New Roman" w:hAnsi="Times New Roman"/>
          <w:sz w:val="28"/>
          <w:szCs w:val="28"/>
          <w:lang w:val="az-Latn-AZ"/>
        </w:rPr>
      </w:pPr>
      <w:r w:rsidRPr="00E409DB">
        <w:rPr>
          <w:rFonts w:ascii="Times New Roman" w:hAnsi="Times New Roman"/>
          <w:sz w:val="28"/>
          <w:szCs w:val="28"/>
          <w:lang w:val="az-Latn-AZ"/>
        </w:rPr>
        <w:t>çap olunmuş elmi işlərin siyahısı;</w:t>
      </w:r>
      <w:r w:rsidR="00491451" w:rsidRPr="00E409DB">
        <w:rPr>
          <w:rFonts w:ascii="Times New Roman" w:hAnsi="Times New Roman"/>
          <w:sz w:val="28"/>
          <w:szCs w:val="28"/>
          <w:lang w:val="az-Latn-AZ"/>
        </w:rPr>
        <w:t xml:space="preserve"> (</w:t>
      </w:r>
      <w:r w:rsidR="00097ECB" w:rsidRPr="00E409DB">
        <w:rPr>
          <w:rFonts w:ascii="Times New Roman" w:hAnsi="Times New Roman"/>
          <w:sz w:val="28"/>
          <w:szCs w:val="28"/>
          <w:lang w:val="az-Latn-AZ"/>
        </w:rPr>
        <w:t xml:space="preserve">iş yerində </w:t>
      </w:r>
      <w:r w:rsidR="00491451" w:rsidRPr="00E409DB">
        <w:rPr>
          <w:rFonts w:ascii="Times New Roman" w:hAnsi="Times New Roman"/>
          <w:sz w:val="28"/>
          <w:szCs w:val="28"/>
          <w:lang w:val="az-Latn-AZ"/>
        </w:rPr>
        <w:t>möhürlə təsdiq edilmiş)</w:t>
      </w:r>
    </w:p>
    <w:p w:rsidR="00826237" w:rsidRPr="00E409DB" w:rsidRDefault="00901FE1" w:rsidP="00070F90">
      <w:pPr>
        <w:pStyle w:val="a4"/>
        <w:widowControl w:val="0"/>
        <w:numPr>
          <w:ilvl w:val="0"/>
          <w:numId w:val="24"/>
        </w:numPr>
        <w:tabs>
          <w:tab w:val="clear" w:pos="1080"/>
          <w:tab w:val="left" w:pos="0"/>
          <w:tab w:val="num" w:pos="851"/>
        </w:tabs>
        <w:overflowPunct w:val="0"/>
        <w:autoSpaceDE w:val="0"/>
        <w:autoSpaceDN w:val="0"/>
        <w:adjustRightInd w:val="0"/>
        <w:spacing w:after="0" w:line="360" w:lineRule="auto"/>
        <w:ind w:left="0" w:right="567" w:firstLine="567"/>
        <w:jc w:val="both"/>
        <w:rPr>
          <w:rFonts w:ascii="Times New Roman" w:hAnsi="Times New Roman"/>
          <w:sz w:val="28"/>
          <w:szCs w:val="28"/>
          <w:lang w:val="az-Latn-AZ"/>
        </w:rPr>
      </w:pPr>
      <w:r w:rsidRPr="00E409DB">
        <w:rPr>
          <w:rFonts w:ascii="Times New Roman" w:hAnsi="Times New Roman"/>
          <w:sz w:val="28"/>
          <w:szCs w:val="28"/>
          <w:lang w:val="az-Latn-AZ"/>
        </w:rPr>
        <w:t xml:space="preserve">ali  təhsil  müəssisəsini  bitirmək  haqqında  diplomun  </w:t>
      </w:r>
      <w:r w:rsidR="00895FCA" w:rsidRPr="00E409DB">
        <w:rPr>
          <w:rFonts w:ascii="Times New Roman" w:hAnsi="Times New Roman"/>
          <w:sz w:val="28"/>
          <w:szCs w:val="28"/>
          <w:lang w:val="az-Latn-AZ"/>
        </w:rPr>
        <w:t xml:space="preserve">və ona əlavənin notarial </w:t>
      </w:r>
      <w:r w:rsidRPr="00E409DB">
        <w:rPr>
          <w:rFonts w:ascii="Times New Roman" w:hAnsi="Times New Roman"/>
          <w:sz w:val="28"/>
          <w:szCs w:val="28"/>
          <w:lang w:val="az-Latn-AZ"/>
        </w:rPr>
        <w:t>qaydada təsdiq   edilmiş   surəti   (xarici   ölkələrdə   təhsil   almış   Azərbaycan</w:t>
      </w:r>
      <w:r w:rsidR="00895FCA" w:rsidRPr="00E409DB">
        <w:rPr>
          <w:rFonts w:ascii="Times New Roman" w:hAnsi="Times New Roman"/>
          <w:sz w:val="28"/>
          <w:szCs w:val="28"/>
          <w:lang w:val="az-Latn-AZ"/>
        </w:rPr>
        <w:t xml:space="preserve"> </w:t>
      </w:r>
      <w:r w:rsidRPr="00E409DB">
        <w:rPr>
          <w:rFonts w:ascii="Times New Roman" w:hAnsi="Times New Roman"/>
          <w:sz w:val="28"/>
          <w:szCs w:val="28"/>
          <w:lang w:val="az-Latn-AZ"/>
        </w:rPr>
        <w:t xml:space="preserve">Respublikasının vətəndaşları üçün təhsil haqqında sənədlərinin </w:t>
      </w:r>
      <w:r w:rsidR="0048471F" w:rsidRPr="00E409DB">
        <w:rPr>
          <w:rFonts w:ascii="Times New Roman" w:hAnsi="Times New Roman"/>
          <w:sz w:val="28"/>
          <w:szCs w:val="28"/>
          <w:lang w:val="az-Latn-AZ"/>
        </w:rPr>
        <w:t xml:space="preserve">Təhsil Nazirliyi tərəfindən </w:t>
      </w:r>
      <w:r w:rsidRPr="00E409DB">
        <w:rPr>
          <w:rFonts w:ascii="Times New Roman" w:hAnsi="Times New Roman"/>
          <w:sz w:val="28"/>
          <w:szCs w:val="28"/>
          <w:lang w:val="az-Latn-AZ"/>
        </w:rPr>
        <w:t>tanınması haqqında şəhadətnamə);</w:t>
      </w:r>
    </w:p>
    <w:p w:rsidR="00895FCA" w:rsidRPr="00E409DB" w:rsidRDefault="00901FE1" w:rsidP="00070F90">
      <w:pPr>
        <w:pStyle w:val="a4"/>
        <w:widowControl w:val="0"/>
        <w:numPr>
          <w:ilvl w:val="0"/>
          <w:numId w:val="24"/>
        </w:numPr>
        <w:tabs>
          <w:tab w:val="clear" w:pos="1080"/>
          <w:tab w:val="left" w:pos="0"/>
          <w:tab w:val="num" w:pos="851"/>
        </w:tabs>
        <w:autoSpaceDE w:val="0"/>
        <w:autoSpaceDN w:val="0"/>
        <w:adjustRightInd w:val="0"/>
        <w:spacing w:after="0" w:line="360" w:lineRule="auto"/>
        <w:ind w:left="0" w:right="567" w:firstLine="567"/>
        <w:jc w:val="both"/>
        <w:rPr>
          <w:rFonts w:ascii="Times New Roman" w:hAnsi="Times New Roman"/>
          <w:sz w:val="28"/>
          <w:szCs w:val="28"/>
          <w:lang w:val="az-Latn-AZ"/>
        </w:rPr>
      </w:pPr>
      <w:r w:rsidRPr="00E409DB">
        <w:rPr>
          <w:rFonts w:ascii="Times New Roman" w:hAnsi="Times New Roman"/>
          <w:sz w:val="28"/>
          <w:szCs w:val="28"/>
          <w:lang w:val="az-Latn-AZ"/>
        </w:rPr>
        <w:t>şəxsiy</w:t>
      </w:r>
      <w:r w:rsidR="00DE5018" w:rsidRPr="00E409DB">
        <w:rPr>
          <w:rFonts w:ascii="Times New Roman" w:hAnsi="Times New Roman"/>
          <w:sz w:val="28"/>
          <w:szCs w:val="28"/>
          <w:lang w:val="az-Latn-AZ"/>
        </w:rPr>
        <w:t>yəti təsdiq edən sənədin surəti</w:t>
      </w:r>
      <w:r w:rsidR="00F3278E" w:rsidRPr="00E409DB">
        <w:rPr>
          <w:rFonts w:ascii="Times New Roman" w:hAnsi="Times New Roman"/>
          <w:sz w:val="28"/>
          <w:szCs w:val="28"/>
          <w:lang w:val="az-Latn-AZ"/>
        </w:rPr>
        <w:t xml:space="preserve">; (ş/v </w:t>
      </w:r>
      <w:r w:rsidR="00DE5018" w:rsidRPr="00E409DB">
        <w:rPr>
          <w:rFonts w:ascii="Times New Roman" w:hAnsi="Times New Roman"/>
          <w:sz w:val="28"/>
          <w:szCs w:val="28"/>
          <w:lang w:val="az-Latn-AZ"/>
        </w:rPr>
        <w:t xml:space="preserve"> şəxsən təqdim edilir)</w:t>
      </w:r>
    </w:p>
    <w:p w:rsidR="00DD52E0" w:rsidRPr="00E409DB" w:rsidRDefault="00DD52E0" w:rsidP="00070F90">
      <w:pPr>
        <w:pStyle w:val="a4"/>
        <w:widowControl w:val="0"/>
        <w:numPr>
          <w:ilvl w:val="0"/>
          <w:numId w:val="24"/>
        </w:numPr>
        <w:tabs>
          <w:tab w:val="clear" w:pos="1080"/>
          <w:tab w:val="num" w:pos="851"/>
        </w:tabs>
        <w:overflowPunct w:val="0"/>
        <w:autoSpaceDE w:val="0"/>
        <w:autoSpaceDN w:val="0"/>
        <w:adjustRightInd w:val="0"/>
        <w:spacing w:after="0" w:line="360" w:lineRule="auto"/>
        <w:ind w:left="0" w:right="567" w:firstLine="567"/>
        <w:jc w:val="both"/>
        <w:rPr>
          <w:rFonts w:ascii="Times New Roman" w:hAnsi="Times New Roman"/>
          <w:sz w:val="28"/>
          <w:szCs w:val="28"/>
          <w:lang w:val="az-Latn-AZ"/>
        </w:rPr>
      </w:pPr>
      <w:r w:rsidRPr="00E409DB">
        <w:rPr>
          <w:rFonts w:ascii="Times New Roman" w:hAnsi="Times New Roman"/>
          <w:sz w:val="28"/>
          <w:szCs w:val="28"/>
          <w:lang w:val="az-Latn-AZ"/>
        </w:rPr>
        <w:t>maqistratura təhsili alanlar diplom işlərinin surətini müdafiə etdikləri ali təhsil müəssisəsinin kitabxanasında təsdiq edilmiş və SD diskdə elektron versiyasını təqdim edirlər;</w:t>
      </w:r>
    </w:p>
    <w:p w:rsidR="000A413B" w:rsidRPr="002575BE" w:rsidRDefault="00911D7D" w:rsidP="002575BE">
      <w:pPr>
        <w:pStyle w:val="a4"/>
        <w:widowControl w:val="0"/>
        <w:numPr>
          <w:ilvl w:val="0"/>
          <w:numId w:val="24"/>
        </w:numPr>
        <w:tabs>
          <w:tab w:val="clear" w:pos="1080"/>
          <w:tab w:val="left" w:pos="0"/>
          <w:tab w:val="num" w:pos="851"/>
        </w:tabs>
        <w:overflowPunct w:val="0"/>
        <w:autoSpaceDE w:val="0"/>
        <w:autoSpaceDN w:val="0"/>
        <w:adjustRightInd w:val="0"/>
        <w:spacing w:after="0" w:line="360" w:lineRule="auto"/>
        <w:ind w:left="0" w:right="567" w:firstLine="567"/>
        <w:jc w:val="both"/>
        <w:rPr>
          <w:rFonts w:ascii="Times New Roman" w:hAnsi="Times New Roman"/>
          <w:sz w:val="28"/>
          <w:szCs w:val="28"/>
          <w:lang w:val="az-Latn-AZ"/>
        </w:rPr>
      </w:pPr>
      <w:r w:rsidRPr="00E409DB">
        <w:rPr>
          <w:rFonts w:ascii="Times New Roman" w:hAnsi="Times New Roman"/>
          <w:sz w:val="28"/>
          <w:szCs w:val="28"/>
          <w:lang w:val="az-Latn-AZ"/>
        </w:rPr>
        <w:t xml:space="preserve">elmlər doktoru proqramı üzrə doktorantura və ya dissertanruraya sənəd təqdim edənlər </w:t>
      </w:r>
      <w:r w:rsidR="00895FCA" w:rsidRPr="00E409DB">
        <w:rPr>
          <w:rFonts w:ascii="Times New Roman" w:hAnsi="Times New Roman"/>
          <w:sz w:val="28"/>
          <w:szCs w:val="28"/>
          <w:lang w:val="az-Latn-AZ"/>
        </w:rPr>
        <w:t xml:space="preserve">“Fəlsəfə  doktoru”  və  ya  “Elmlər  namizədi”  elmi  (alimlik)  dərəcəsi diplomunun </w:t>
      </w:r>
      <w:r w:rsidR="00EC601D" w:rsidRPr="00E409DB">
        <w:rPr>
          <w:rFonts w:ascii="Times New Roman" w:hAnsi="Times New Roman"/>
          <w:sz w:val="28"/>
          <w:szCs w:val="28"/>
          <w:lang w:val="az-Latn-AZ"/>
        </w:rPr>
        <w:t xml:space="preserve">notarial </w:t>
      </w:r>
      <w:r w:rsidR="00895FCA" w:rsidRPr="00E409DB">
        <w:rPr>
          <w:rFonts w:ascii="Times New Roman" w:hAnsi="Times New Roman"/>
          <w:sz w:val="28"/>
          <w:szCs w:val="28"/>
          <w:lang w:val="az-Latn-AZ"/>
        </w:rPr>
        <w:t>qaydada təsdiq edilmiş surəti;</w:t>
      </w:r>
      <w:r w:rsidR="00EC601D" w:rsidRPr="00E409DB">
        <w:rPr>
          <w:rFonts w:ascii="Times New Roman" w:hAnsi="Times New Roman"/>
          <w:sz w:val="28"/>
          <w:szCs w:val="28"/>
          <w:lang w:val="az-Latn-AZ"/>
        </w:rPr>
        <w:t xml:space="preserve"> dissertasiyanın surətini və avtoreferatın əslini</w:t>
      </w:r>
      <w:r w:rsidR="00154988" w:rsidRPr="00E409DB">
        <w:rPr>
          <w:rFonts w:ascii="Times New Roman" w:hAnsi="Times New Roman"/>
          <w:sz w:val="28"/>
          <w:szCs w:val="28"/>
          <w:lang w:val="az-Latn-AZ"/>
        </w:rPr>
        <w:t xml:space="preserve"> (SD diskdə elektron versiyası ilə birlikdə) təqdim edirlər;</w:t>
      </w:r>
    </w:p>
    <w:p w:rsidR="00AE66DB" w:rsidRPr="00FA4135" w:rsidRDefault="00E409DB"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154988" w:rsidRPr="00FA4135">
        <w:rPr>
          <w:rFonts w:ascii="Times New Roman" w:hAnsi="Times New Roman"/>
          <w:sz w:val="28"/>
          <w:szCs w:val="28"/>
          <w:lang w:val="az-Latn-AZ"/>
        </w:rPr>
        <w:t>E</w:t>
      </w:r>
      <w:r w:rsidR="00901FE1" w:rsidRPr="00FA4135">
        <w:rPr>
          <w:rFonts w:ascii="Times New Roman" w:hAnsi="Times New Roman"/>
          <w:sz w:val="28"/>
          <w:szCs w:val="28"/>
          <w:lang w:val="az-Latn-AZ"/>
        </w:rPr>
        <w:t xml:space="preserve">lmi təşkilatın elmi şurası “Elmlər doktoru” elmi dərəcəsinə iddiaçı haqqında müvafiq </w:t>
      </w:r>
      <w:r w:rsidR="006F7B5E" w:rsidRPr="00FA4135">
        <w:rPr>
          <w:rFonts w:ascii="Times New Roman" w:hAnsi="Times New Roman"/>
          <w:sz w:val="28"/>
          <w:szCs w:val="28"/>
          <w:lang w:val="az-Latn-AZ"/>
        </w:rPr>
        <w:t xml:space="preserve">ali təhsil müəssisəsi </w:t>
      </w:r>
      <w:r w:rsidR="00814991" w:rsidRPr="00FA4135">
        <w:rPr>
          <w:rFonts w:ascii="Times New Roman" w:hAnsi="Times New Roman"/>
          <w:sz w:val="28"/>
          <w:szCs w:val="28"/>
          <w:lang w:val="az-Latn-AZ"/>
        </w:rPr>
        <w:t xml:space="preserve">və ya elmi təşkilatın kafedra şöbə, bölmə </w:t>
      </w:r>
      <w:r w:rsidR="00901FE1" w:rsidRPr="00FA4135">
        <w:rPr>
          <w:rFonts w:ascii="Times New Roman" w:hAnsi="Times New Roman"/>
          <w:sz w:val="28"/>
          <w:szCs w:val="28"/>
          <w:lang w:val="az-Latn-AZ"/>
        </w:rPr>
        <w:t>və ya laboratoriyanın təqdimatı əsasında doktoranturaya qəbul, dissertasiyanın mövzusu, fərdi iş planı və elmi məsləhətçisi (məsləhətçilər) haqqında qərar</w:t>
      </w:r>
      <w:r w:rsidR="000A413B" w:rsidRPr="00FA4135">
        <w:rPr>
          <w:rFonts w:ascii="Times New Roman" w:hAnsi="Times New Roman"/>
          <w:sz w:val="28"/>
          <w:szCs w:val="28"/>
          <w:lang w:val="az-Latn-AZ"/>
        </w:rPr>
        <w:t xml:space="preserve"> qəbul edir. Həmin qərar elmi təşkilatların fəaliyyətini tənzimləyən nizamnaməyə (əsasnaməyə) uyğun olaraq rəsmiləşdirilir.</w:t>
      </w:r>
    </w:p>
    <w:p w:rsidR="00AE66DB" w:rsidRPr="00FA4135" w:rsidRDefault="00E409DB"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AE66DB" w:rsidRPr="00FA4135">
        <w:rPr>
          <w:rFonts w:ascii="Times New Roman" w:hAnsi="Times New Roman"/>
          <w:sz w:val="28"/>
          <w:szCs w:val="28"/>
          <w:lang w:val="az-Latn-AZ"/>
        </w:rPr>
        <w:t>Elmi məsləhətçiyə qanunvericiliklə müəyyən edilmiş qaydada əməkhaqqı ödənilir.</w:t>
      </w:r>
    </w:p>
    <w:p w:rsidR="00AE66DB" w:rsidRPr="00FA4135" w:rsidRDefault="00E409DB"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AE66DB" w:rsidRPr="00FA4135">
        <w:rPr>
          <w:rFonts w:ascii="Times New Roman" w:hAnsi="Times New Roman"/>
          <w:sz w:val="28"/>
          <w:szCs w:val="28"/>
          <w:lang w:val="az-Latn-AZ"/>
        </w:rPr>
        <w:t xml:space="preserve">Zəruri hallarda </w:t>
      </w:r>
      <w:r w:rsidR="000D126A" w:rsidRPr="00FA4135">
        <w:rPr>
          <w:rFonts w:ascii="Times New Roman" w:hAnsi="Times New Roman"/>
          <w:sz w:val="28"/>
          <w:szCs w:val="28"/>
          <w:lang w:val="az-Latn-AZ"/>
        </w:rPr>
        <w:t xml:space="preserve">əyani </w:t>
      </w:r>
      <w:r w:rsidR="00AE66DB" w:rsidRPr="00FA4135">
        <w:rPr>
          <w:rFonts w:ascii="Times New Roman" w:hAnsi="Times New Roman"/>
          <w:sz w:val="28"/>
          <w:szCs w:val="28"/>
          <w:lang w:val="az-Latn-AZ"/>
        </w:rPr>
        <w:t>doktorantlar aparıcı elmi mərkəzlərə (o cümlədən, xaricdə yerləşən) ezam oluna bilərlər. Ezamiyyət xərcləri qanunvericiliklə müəyyən edilmiş qaydada ödənilir.</w:t>
      </w:r>
    </w:p>
    <w:p w:rsidR="00AE66DB" w:rsidRPr="00FA4135" w:rsidRDefault="00E409DB"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AE66DB" w:rsidRPr="00FA4135">
        <w:rPr>
          <w:rFonts w:ascii="Times New Roman" w:hAnsi="Times New Roman"/>
          <w:sz w:val="28"/>
          <w:szCs w:val="28"/>
          <w:lang w:val="az-Latn-AZ"/>
        </w:rPr>
        <w:t>Doktorant</w:t>
      </w:r>
      <w:r w:rsidR="000D126A" w:rsidRPr="00FA4135">
        <w:rPr>
          <w:rFonts w:ascii="Times New Roman" w:hAnsi="Times New Roman"/>
          <w:sz w:val="28"/>
          <w:szCs w:val="28"/>
          <w:lang w:val="az-Latn-AZ"/>
        </w:rPr>
        <w:t xml:space="preserve"> və</w:t>
      </w:r>
      <w:r w:rsidR="00544820" w:rsidRPr="00FA4135">
        <w:rPr>
          <w:rFonts w:ascii="Times New Roman" w:hAnsi="Times New Roman"/>
          <w:sz w:val="28"/>
          <w:szCs w:val="28"/>
          <w:lang w:val="az-Latn-AZ"/>
        </w:rPr>
        <w:t xml:space="preserve"> ya </w:t>
      </w:r>
      <w:r w:rsidR="000D126A" w:rsidRPr="00FA4135">
        <w:rPr>
          <w:rFonts w:ascii="Times New Roman" w:hAnsi="Times New Roman"/>
          <w:sz w:val="28"/>
          <w:szCs w:val="28"/>
          <w:lang w:val="az-Latn-AZ"/>
        </w:rPr>
        <w:t xml:space="preserve"> dissertantlar</w:t>
      </w:r>
      <w:r w:rsidR="00AE66DB" w:rsidRPr="00FA4135">
        <w:rPr>
          <w:rFonts w:ascii="Times New Roman" w:hAnsi="Times New Roman"/>
          <w:sz w:val="28"/>
          <w:szCs w:val="28"/>
          <w:lang w:val="az-Latn-AZ"/>
        </w:rPr>
        <w:t xml:space="preserve"> hər il ali təhsil müəssisəsi və elmi təşkilatın elmi şurasına fərdi iş planının yerinə yetirilməsi haqqında hesabat verir və həmin hesabat</w:t>
      </w:r>
      <w:r w:rsidR="006B4660" w:rsidRPr="00FA4135">
        <w:rPr>
          <w:rFonts w:ascii="Times New Roman" w:hAnsi="Times New Roman"/>
          <w:sz w:val="28"/>
          <w:szCs w:val="28"/>
          <w:lang w:val="az-Latn-AZ"/>
        </w:rPr>
        <w:t xml:space="preserve"> </w:t>
      </w:r>
      <w:r w:rsidR="00AE66DB" w:rsidRPr="00FA4135">
        <w:rPr>
          <w:rFonts w:ascii="Times New Roman" w:hAnsi="Times New Roman"/>
          <w:sz w:val="28"/>
          <w:szCs w:val="28"/>
          <w:lang w:val="az-Latn-AZ"/>
        </w:rPr>
        <w:t>əsasında onun doktoranturada təhsilini davam etdirməsi barədə qərar qəbul olunur.</w:t>
      </w:r>
    </w:p>
    <w:p w:rsidR="00AE66DB" w:rsidRPr="00FA4135" w:rsidRDefault="00E409DB"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AE66DB" w:rsidRPr="00FA4135">
        <w:rPr>
          <w:rFonts w:ascii="Times New Roman" w:hAnsi="Times New Roman"/>
          <w:sz w:val="28"/>
          <w:szCs w:val="28"/>
          <w:lang w:val="az-Latn-AZ"/>
        </w:rPr>
        <w:t>Doktorant</w:t>
      </w:r>
      <w:r w:rsidR="00544820" w:rsidRPr="00FA4135">
        <w:rPr>
          <w:rFonts w:ascii="Times New Roman" w:hAnsi="Times New Roman"/>
          <w:sz w:val="28"/>
          <w:szCs w:val="28"/>
          <w:lang w:val="az-Latn-AZ"/>
        </w:rPr>
        <w:t xml:space="preserve"> və ya dissertant </w:t>
      </w:r>
      <w:r w:rsidR="00AE66DB" w:rsidRPr="00FA4135">
        <w:rPr>
          <w:rFonts w:ascii="Times New Roman" w:hAnsi="Times New Roman"/>
          <w:sz w:val="28"/>
          <w:szCs w:val="28"/>
          <w:lang w:val="az-Latn-AZ"/>
        </w:rPr>
        <w:t xml:space="preserve"> təhsil müddəti ərzində dissertasiya işini başa çatdırmalı, aprobasiyasını keçirməli və müəyyən olunmuş qaydada onu müdafiəyə təqdim etməlidir.</w:t>
      </w:r>
    </w:p>
    <w:p w:rsidR="00AE66DB" w:rsidRPr="00FA4135" w:rsidRDefault="00E409DB"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AE66DB" w:rsidRPr="00FA4135">
        <w:rPr>
          <w:rFonts w:ascii="Times New Roman" w:hAnsi="Times New Roman"/>
          <w:sz w:val="28"/>
          <w:szCs w:val="28"/>
          <w:lang w:val="az-Latn-AZ"/>
        </w:rPr>
        <w:t>Dövlət hesabına əyani təhsil alan doktorantlara qanunvericiliklə müəyyən olunmuş məbləğdə təqaüd ödənilir və hər il məzuniyyət verilir.</w:t>
      </w:r>
    </w:p>
    <w:p w:rsidR="00AE66DB" w:rsidRDefault="00AE66DB"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2575BE" w:rsidRDefault="00CF68C6" w:rsidP="00CF68C6">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az-Latn-AZ"/>
        </w:rPr>
      </w:pPr>
      <w:r>
        <w:rPr>
          <w:rFonts w:ascii="Times New Roman" w:hAnsi="Times New Roman"/>
          <w:sz w:val="28"/>
          <w:szCs w:val="28"/>
          <w:lang w:val="az-Latn-AZ"/>
        </w:rPr>
        <w:t>***</w:t>
      </w:r>
    </w:p>
    <w:p w:rsidR="002575BE" w:rsidRDefault="002575BE"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2575BE" w:rsidRDefault="002575BE"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2575BE" w:rsidRDefault="002575BE"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2575BE" w:rsidRDefault="002575BE"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2575BE" w:rsidRDefault="002575BE"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2575BE" w:rsidRPr="00FA4135" w:rsidRDefault="002575BE"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az-Latn-AZ"/>
        </w:rPr>
      </w:pPr>
    </w:p>
    <w:p w:rsidR="000959AF" w:rsidRDefault="00901FE1"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b/>
          <w:bCs/>
          <w:sz w:val="28"/>
          <w:szCs w:val="28"/>
          <w:lang w:val="az-Latn-AZ"/>
        </w:rPr>
      </w:pPr>
      <w:bookmarkStart w:id="5" w:name="page6"/>
      <w:bookmarkEnd w:id="5"/>
      <w:r w:rsidRPr="00741A61">
        <w:rPr>
          <w:rFonts w:ascii="Times New Roman" w:hAnsi="Times New Roman"/>
          <w:b/>
          <w:bCs/>
          <w:sz w:val="28"/>
          <w:szCs w:val="28"/>
          <w:lang w:val="az-Latn-AZ"/>
        </w:rPr>
        <w:t xml:space="preserve">DİSSERTANTLIQ YOLU İLƏ FƏLSƏFƏ DOKTORU VƏ </w:t>
      </w:r>
    </w:p>
    <w:p w:rsidR="00826237" w:rsidRPr="00741A61" w:rsidRDefault="00901FE1" w:rsidP="000959AF">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az-Latn-AZ"/>
        </w:rPr>
      </w:pPr>
      <w:r w:rsidRPr="00741A61">
        <w:rPr>
          <w:rFonts w:ascii="Times New Roman" w:hAnsi="Times New Roman"/>
          <w:b/>
          <w:bCs/>
          <w:sz w:val="28"/>
          <w:szCs w:val="28"/>
          <w:lang w:val="az-Latn-AZ"/>
        </w:rPr>
        <w:t>ELMLƏR</w:t>
      </w:r>
      <w:r w:rsidR="000959AF">
        <w:rPr>
          <w:rFonts w:ascii="Times New Roman" w:hAnsi="Times New Roman"/>
          <w:sz w:val="28"/>
          <w:szCs w:val="28"/>
          <w:lang w:val="az-Latn-AZ"/>
        </w:rPr>
        <w:t xml:space="preserve"> </w:t>
      </w:r>
      <w:r w:rsidRPr="00741A61">
        <w:rPr>
          <w:rFonts w:ascii="Times New Roman" w:hAnsi="Times New Roman"/>
          <w:b/>
          <w:bCs/>
          <w:sz w:val="28"/>
          <w:szCs w:val="28"/>
          <w:lang w:val="az-Latn-AZ"/>
        </w:rPr>
        <w:t>DOKTORU HAZIRLIĞI</w:t>
      </w:r>
    </w:p>
    <w:p w:rsidR="00826237" w:rsidRPr="00741A61" w:rsidRDefault="00070F90"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741A61">
        <w:rPr>
          <w:rFonts w:ascii="Times New Roman" w:hAnsi="Times New Roman"/>
          <w:sz w:val="28"/>
          <w:szCs w:val="28"/>
          <w:lang w:val="az-Latn-AZ"/>
        </w:rPr>
        <w:t>Dissertantlıq yolu ilə yüksək ixtisaslı elmi və elmi-pedaqoji kadrların hazırlanması ali təhsil müəssisələrində, elmi və digər təşkilatlarda çalışan mütəxəssislərin istehsalatdan ayrılmamaqla elmi dərəcənin alınması üçün təhkim olunmaqla dissertasiya işinin yerinə yetirilməsini təmin edir.</w:t>
      </w:r>
    </w:p>
    <w:p w:rsidR="006637BD" w:rsidRDefault="00070F90" w:rsidP="006637BD">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bookmarkStart w:id="6" w:name="page7"/>
      <w:bookmarkEnd w:id="6"/>
      <w:r>
        <w:rPr>
          <w:rFonts w:ascii="Times New Roman" w:hAnsi="Times New Roman"/>
          <w:sz w:val="28"/>
          <w:szCs w:val="28"/>
          <w:lang w:val="az-Latn-AZ"/>
        </w:rPr>
        <w:tab/>
      </w:r>
      <w:r w:rsidR="00901FE1" w:rsidRPr="00741A61">
        <w:rPr>
          <w:rFonts w:ascii="Times New Roman" w:hAnsi="Times New Roman"/>
          <w:sz w:val="28"/>
          <w:szCs w:val="28"/>
          <w:lang w:val="az-Latn-AZ"/>
        </w:rPr>
        <w:t>Dissertantlıq yolu ilə “Fəlsəfə doktoru” elmi dərəcəsi almaq hüququna ali təhsilli (ali təhsil pilləsinin magistratura səviyyəsini bitirən, yaxud təhsili ona bərabər tutulan), müvafiq tədqiqat sahəsində müəyyən müvəffəqiyyətləri olan ali təhsil müəssisələrinin, elmi və digər təşkilatların elmi və elmi-pedaqoji kadrları malikdirlər.</w:t>
      </w:r>
      <w:r w:rsidR="001F2B18">
        <w:rPr>
          <w:rFonts w:ascii="Times New Roman" w:hAnsi="Times New Roman"/>
          <w:sz w:val="28"/>
          <w:szCs w:val="28"/>
          <w:lang w:val="az-Latn-AZ"/>
        </w:rPr>
        <w:t xml:space="preserve"> Dissertanturaya təhkim olunmaq istəyənlərlə </w:t>
      </w:r>
      <w:r w:rsidR="00C14493">
        <w:rPr>
          <w:rFonts w:ascii="Times New Roman" w:hAnsi="Times New Roman"/>
          <w:sz w:val="28"/>
          <w:szCs w:val="28"/>
          <w:lang w:val="az-Latn-AZ"/>
        </w:rPr>
        <w:t xml:space="preserve">elmi təşkilatın rəhbərinin əmri ilə yaradılmış komissiya üzvləri müsahibə keçirir və müsbət qərar qəbul olunduğu halda bu müvafiq qaydada </w:t>
      </w:r>
      <w:r w:rsidR="005C0E42">
        <w:rPr>
          <w:rFonts w:ascii="Times New Roman" w:hAnsi="Times New Roman"/>
          <w:sz w:val="28"/>
          <w:szCs w:val="28"/>
          <w:lang w:val="az-Latn-AZ"/>
        </w:rPr>
        <w:t>\</w:t>
      </w:r>
      <w:r w:rsidR="00146E2E">
        <w:rPr>
          <w:rFonts w:ascii="Times New Roman" w:hAnsi="Times New Roman"/>
          <w:sz w:val="28"/>
          <w:szCs w:val="28"/>
          <w:lang w:val="az-Latn-AZ"/>
        </w:rPr>
        <w:t>protokollaşdırılır</w:t>
      </w:r>
      <w:r w:rsidR="005C0E42">
        <w:rPr>
          <w:rFonts w:ascii="Times New Roman" w:hAnsi="Times New Roman"/>
          <w:sz w:val="28"/>
          <w:szCs w:val="28"/>
          <w:lang w:val="az-Latn-AZ"/>
        </w:rPr>
        <w:t xml:space="preserve"> və əmr əsasında</w:t>
      </w:r>
      <w:r w:rsidR="00146E2E">
        <w:rPr>
          <w:rFonts w:ascii="Times New Roman" w:hAnsi="Times New Roman"/>
          <w:sz w:val="28"/>
          <w:szCs w:val="28"/>
          <w:lang w:val="az-Latn-AZ"/>
        </w:rPr>
        <w:t xml:space="preserve"> </w:t>
      </w:r>
      <w:r w:rsidR="00C14493">
        <w:rPr>
          <w:rFonts w:ascii="Times New Roman" w:hAnsi="Times New Roman"/>
          <w:sz w:val="28"/>
          <w:szCs w:val="28"/>
          <w:lang w:val="az-Latn-AZ"/>
        </w:rPr>
        <w:t>rəsmiləşdirilir.</w:t>
      </w:r>
      <w:r w:rsidR="00146BAC">
        <w:rPr>
          <w:rFonts w:ascii="Times New Roman" w:hAnsi="Times New Roman"/>
          <w:sz w:val="28"/>
          <w:szCs w:val="28"/>
          <w:lang w:val="az-Latn-AZ"/>
        </w:rPr>
        <w:t xml:space="preserve"> Eyni bilik və bacarıq nümayiş et</w:t>
      </w:r>
      <w:r w:rsidR="00A137E5">
        <w:rPr>
          <w:rFonts w:ascii="Times New Roman" w:hAnsi="Times New Roman"/>
          <w:sz w:val="28"/>
          <w:szCs w:val="28"/>
          <w:lang w:val="az-Latn-AZ"/>
        </w:rPr>
        <w:t>d</w:t>
      </w:r>
      <w:r w:rsidR="00146BAC">
        <w:rPr>
          <w:rFonts w:ascii="Times New Roman" w:hAnsi="Times New Roman"/>
          <w:sz w:val="28"/>
          <w:szCs w:val="28"/>
          <w:lang w:val="az-Latn-AZ"/>
        </w:rPr>
        <w:t>irənlərdə</w:t>
      </w:r>
      <w:r w:rsidR="00A137E5">
        <w:rPr>
          <w:rFonts w:ascii="Times New Roman" w:hAnsi="Times New Roman"/>
          <w:sz w:val="28"/>
          <w:szCs w:val="28"/>
          <w:lang w:val="az-Latn-AZ"/>
        </w:rPr>
        <w:t>n</w:t>
      </w:r>
      <w:r w:rsidR="00146BAC">
        <w:rPr>
          <w:rFonts w:ascii="Times New Roman" w:hAnsi="Times New Roman"/>
          <w:sz w:val="28"/>
          <w:szCs w:val="28"/>
          <w:lang w:val="az-Latn-AZ"/>
        </w:rPr>
        <w:t xml:space="preserve"> komissiya da çox perspektivi olanlara üstünlük verə bilər.</w:t>
      </w:r>
    </w:p>
    <w:p w:rsidR="00826237" w:rsidRPr="00FA4135" w:rsidRDefault="006637BD" w:rsidP="006637BD">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FA4135">
        <w:rPr>
          <w:rFonts w:ascii="Times New Roman" w:hAnsi="Times New Roman"/>
          <w:sz w:val="28"/>
          <w:szCs w:val="28"/>
          <w:lang w:val="az-Latn-AZ"/>
        </w:rPr>
        <w:t>«Elmlər doktoru» elmi dərəcəsinin dissertantlıq yolu ilə alınması üçün «Fəlsəfə doktoru» (elmlər namizədi) elmi dərəcəsinin olması əsas şərtdir.</w:t>
      </w:r>
    </w:p>
    <w:p w:rsidR="00826237" w:rsidRPr="00FA4135" w:rsidRDefault="00F13A6B"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FA4135">
        <w:rPr>
          <w:rFonts w:ascii="Times New Roman" w:hAnsi="Times New Roman"/>
          <w:sz w:val="28"/>
          <w:szCs w:val="28"/>
          <w:lang w:val="az-Latn-AZ"/>
        </w:rPr>
        <w:t xml:space="preserve">Dissertantlıq yolu ilə təhsil müddətini başa vuran şəxslər </w:t>
      </w:r>
      <w:r w:rsidR="00901FE1" w:rsidRPr="00FA4135">
        <w:rPr>
          <w:rFonts w:ascii="Times New Roman" w:hAnsi="Times New Roman"/>
          <w:b/>
          <w:bCs/>
          <w:i/>
          <w:iCs/>
          <w:sz w:val="28"/>
          <w:szCs w:val="28"/>
          <w:lang w:val="az-Latn-AZ"/>
        </w:rPr>
        <w:t>eyni ixtisas üzrə</w:t>
      </w:r>
      <w:r w:rsidR="00901FE1" w:rsidRPr="00FA4135">
        <w:rPr>
          <w:rFonts w:ascii="Times New Roman" w:hAnsi="Times New Roman"/>
          <w:sz w:val="28"/>
          <w:szCs w:val="28"/>
          <w:lang w:val="az-Latn-AZ"/>
        </w:rPr>
        <w:t xml:space="preserve"> təkrar dissertant olmaq hüququna malik deyillər.</w:t>
      </w:r>
    </w:p>
    <w:p w:rsidR="00826237" w:rsidRPr="00FA4135" w:rsidRDefault="006637BD" w:rsidP="006637BD">
      <w:pPr>
        <w:widowControl w:val="0"/>
        <w:tabs>
          <w:tab w:val="left" w:pos="0"/>
          <w:tab w:val="left" w:pos="567"/>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FA4135">
        <w:rPr>
          <w:rFonts w:ascii="Times New Roman" w:hAnsi="Times New Roman"/>
          <w:sz w:val="28"/>
          <w:szCs w:val="28"/>
          <w:lang w:val="az-Latn-AZ"/>
        </w:rPr>
        <w:t xml:space="preserve">Doktoranturada tam təhsil müddətini başa vurmuş şəxslər </w:t>
      </w:r>
      <w:r w:rsidR="00901FE1" w:rsidRPr="00FA4135">
        <w:rPr>
          <w:rFonts w:ascii="Times New Roman" w:hAnsi="Times New Roman"/>
          <w:b/>
          <w:bCs/>
          <w:i/>
          <w:iCs/>
          <w:sz w:val="28"/>
          <w:szCs w:val="28"/>
          <w:lang w:val="az-Latn-AZ"/>
        </w:rPr>
        <w:t>eyni ixtisas üzrə</w:t>
      </w:r>
      <w:r w:rsidR="00901FE1" w:rsidRPr="00FA4135">
        <w:rPr>
          <w:rFonts w:ascii="Times New Roman" w:hAnsi="Times New Roman"/>
          <w:sz w:val="28"/>
          <w:szCs w:val="28"/>
          <w:lang w:val="az-Latn-AZ"/>
        </w:rPr>
        <w:t xml:space="preserve"> dissertantlıq yolu ilə təhsil almaq hüququna malik deyillər.</w:t>
      </w:r>
    </w:p>
    <w:p w:rsidR="00826237" w:rsidRPr="00FA4135" w:rsidRDefault="00901FE1"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sidRPr="00FA4135">
        <w:rPr>
          <w:rFonts w:ascii="Times New Roman" w:hAnsi="Times New Roman"/>
          <w:sz w:val="28"/>
          <w:szCs w:val="28"/>
          <w:lang w:val="az-Latn-AZ"/>
        </w:rPr>
        <w:t>Dissertant kimi təhkim olunmaq istəyən şəxslər, bir qayda olaraq, elmi və elmi-pedaqoji iş stajına malik olmalıdırlar.</w:t>
      </w:r>
    </w:p>
    <w:p w:rsidR="00826237" w:rsidRPr="00741A61" w:rsidRDefault="00901FE1"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az-Latn-AZ"/>
        </w:rPr>
      </w:pPr>
      <w:r w:rsidRPr="00741A61">
        <w:rPr>
          <w:rFonts w:ascii="Times New Roman" w:hAnsi="Times New Roman"/>
          <w:sz w:val="28"/>
          <w:szCs w:val="28"/>
          <w:lang w:val="az-Latn-AZ"/>
        </w:rPr>
        <w:t>Dissertantlıq yolu ilə təhsil almaq üçün aşağıdakı sənədlər təqdim edilir:</w:t>
      </w:r>
    </w:p>
    <w:p w:rsidR="00826237" w:rsidRPr="00741A61" w:rsidRDefault="00901FE1" w:rsidP="00070F90">
      <w:pPr>
        <w:widowControl w:val="0"/>
        <w:numPr>
          <w:ilvl w:val="0"/>
          <w:numId w:val="7"/>
        </w:numPr>
        <w:tabs>
          <w:tab w:val="clear" w:pos="720"/>
          <w:tab w:val="left" w:pos="0"/>
          <w:tab w:val="num" w:pos="473"/>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lang w:val="az-Latn-AZ"/>
        </w:rPr>
      </w:pPr>
      <w:r w:rsidRPr="00741A61">
        <w:rPr>
          <w:rFonts w:ascii="Times New Roman" w:hAnsi="Times New Roman"/>
          <w:sz w:val="28"/>
          <w:szCs w:val="28"/>
          <w:lang w:val="az-Latn-AZ"/>
        </w:rPr>
        <w:t>ərizə (dissertantura təhsilini həyata keçirən müəssisənin və yaxud təşkilatın rəhbərinin adına);</w:t>
      </w:r>
    </w:p>
    <w:p w:rsidR="00826237" w:rsidRPr="00741A61" w:rsidRDefault="00901FE1" w:rsidP="00070F90">
      <w:pPr>
        <w:widowControl w:val="0"/>
        <w:numPr>
          <w:ilvl w:val="0"/>
          <w:numId w:val="7"/>
        </w:numPr>
        <w:tabs>
          <w:tab w:val="clear" w:pos="720"/>
          <w:tab w:val="left" w:pos="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lang w:val="az-Latn-AZ"/>
        </w:rPr>
      </w:pPr>
      <w:r w:rsidRPr="00741A61">
        <w:rPr>
          <w:rFonts w:ascii="Times New Roman" w:hAnsi="Times New Roman"/>
          <w:sz w:val="28"/>
          <w:szCs w:val="28"/>
          <w:lang w:val="az-Latn-AZ"/>
        </w:rPr>
        <w:t xml:space="preserve">kadrların şəxsi-qeydiyyat vərəqi; </w:t>
      </w:r>
      <w:r w:rsidR="004930AF" w:rsidRPr="00FA4135">
        <w:rPr>
          <w:rFonts w:ascii="Times New Roman" w:hAnsi="Times New Roman"/>
          <w:sz w:val="28"/>
          <w:szCs w:val="28"/>
          <w:lang w:val="az-Latn-AZ"/>
        </w:rPr>
        <w:t>(foto şəkil və imzanın möhürlə təsdiqilə)</w:t>
      </w:r>
    </w:p>
    <w:p w:rsidR="00826237" w:rsidRPr="00FA4135" w:rsidRDefault="00901FE1" w:rsidP="00070F90">
      <w:pPr>
        <w:widowControl w:val="0"/>
        <w:numPr>
          <w:ilvl w:val="0"/>
          <w:numId w:val="7"/>
        </w:numPr>
        <w:tabs>
          <w:tab w:val="clear" w:pos="720"/>
          <w:tab w:val="left" w:pos="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tərcümeyi-hal;</w:t>
      </w:r>
    </w:p>
    <w:p w:rsidR="005C0E42" w:rsidRPr="007E5EB6" w:rsidRDefault="0063218B" w:rsidP="00070F90">
      <w:pPr>
        <w:widowControl w:val="0"/>
        <w:numPr>
          <w:ilvl w:val="0"/>
          <w:numId w:val="7"/>
        </w:numPr>
        <w:tabs>
          <w:tab w:val="clear" w:pos="720"/>
          <w:tab w:val="left" w:pos="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lang w:val="az-Latn-AZ"/>
        </w:rPr>
        <w:t>4</w:t>
      </w:r>
      <w:r w:rsidR="00901FE1" w:rsidRPr="00FA4135">
        <w:rPr>
          <w:rFonts w:ascii="Times New Roman" w:hAnsi="Times New Roman"/>
          <w:sz w:val="28"/>
          <w:szCs w:val="28"/>
        </w:rPr>
        <w:t xml:space="preserve"> ədəd fotoşəkil (3x4 sm ölçüdə);</w:t>
      </w:r>
    </w:p>
    <w:p w:rsidR="00826237" w:rsidRPr="007E5EB6" w:rsidRDefault="00901FE1" w:rsidP="00070F90">
      <w:pPr>
        <w:widowControl w:val="0"/>
        <w:numPr>
          <w:ilvl w:val="0"/>
          <w:numId w:val="7"/>
        </w:numPr>
        <w:tabs>
          <w:tab w:val="clear" w:pos="720"/>
          <w:tab w:val="left" w:pos="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5C0E42">
        <w:rPr>
          <w:rFonts w:ascii="Times New Roman" w:hAnsi="Times New Roman"/>
          <w:sz w:val="28"/>
          <w:szCs w:val="28"/>
        </w:rPr>
        <w:t xml:space="preserve">iş yerindən xasiyyətnamə; </w:t>
      </w:r>
      <w:r w:rsidR="005C0E42" w:rsidRPr="005C0E42">
        <w:rPr>
          <w:rFonts w:ascii="Times New Roman" w:hAnsi="Times New Roman"/>
          <w:sz w:val="28"/>
          <w:szCs w:val="28"/>
          <w:lang w:val="az-Latn-AZ"/>
        </w:rPr>
        <w:t>(iş yerində möhürlə təsdiq edilmiş)</w:t>
      </w:r>
    </w:p>
    <w:p w:rsidR="00826237" w:rsidRPr="00FA4135" w:rsidRDefault="00901FE1" w:rsidP="00070F90">
      <w:pPr>
        <w:widowControl w:val="0"/>
        <w:numPr>
          <w:ilvl w:val="0"/>
          <w:numId w:val="7"/>
        </w:numPr>
        <w:tabs>
          <w:tab w:val="clear" w:pos="720"/>
          <w:tab w:val="left" w:pos="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 xml:space="preserve">əmək kitabçasından çıxarış; </w:t>
      </w:r>
      <w:r w:rsidR="00E707CD" w:rsidRPr="00FA4135">
        <w:rPr>
          <w:rFonts w:ascii="Times New Roman" w:hAnsi="Times New Roman"/>
          <w:sz w:val="28"/>
          <w:szCs w:val="28"/>
          <w:lang w:val="az-Latn-AZ"/>
        </w:rPr>
        <w:t>(möhürlə təsdiq edilmiş)</w:t>
      </w:r>
    </w:p>
    <w:p w:rsidR="00826237" w:rsidRPr="00FA4135" w:rsidRDefault="00901FE1" w:rsidP="00070F90">
      <w:pPr>
        <w:widowControl w:val="0"/>
        <w:numPr>
          <w:ilvl w:val="0"/>
          <w:numId w:val="7"/>
        </w:numPr>
        <w:tabs>
          <w:tab w:val="clear" w:pos="720"/>
          <w:tab w:val="left" w:pos="0"/>
          <w:tab w:val="num" w:pos="238"/>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ça</w:t>
      </w:r>
      <w:r w:rsidR="007E5EB6">
        <w:rPr>
          <w:rFonts w:ascii="Times New Roman" w:hAnsi="Times New Roman"/>
          <w:sz w:val="28"/>
          <w:szCs w:val="28"/>
        </w:rPr>
        <w:t>p olunmuş elmi işlərin siyahısı</w:t>
      </w:r>
      <w:r w:rsidRPr="00FA4135">
        <w:rPr>
          <w:rFonts w:ascii="Times New Roman" w:hAnsi="Times New Roman"/>
          <w:sz w:val="28"/>
          <w:szCs w:val="28"/>
        </w:rPr>
        <w:t xml:space="preserve">; </w:t>
      </w:r>
      <w:r w:rsidR="007E5EB6" w:rsidRPr="00FA4135">
        <w:rPr>
          <w:rFonts w:ascii="Times New Roman" w:hAnsi="Times New Roman"/>
          <w:sz w:val="28"/>
          <w:szCs w:val="28"/>
          <w:lang w:val="az-Latn-AZ"/>
        </w:rPr>
        <w:t>(iş yerində möhürlə təsdiq edilmiş)</w:t>
      </w:r>
    </w:p>
    <w:p w:rsidR="00826237" w:rsidRPr="00FA4135" w:rsidRDefault="00901FE1" w:rsidP="00070F90">
      <w:pPr>
        <w:widowControl w:val="0"/>
        <w:numPr>
          <w:ilvl w:val="1"/>
          <w:numId w:val="7"/>
        </w:numPr>
        <w:tabs>
          <w:tab w:val="clear" w:pos="1440"/>
          <w:tab w:val="left" w:pos="0"/>
          <w:tab w:val="num" w:pos="4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lang w:val="en-US"/>
        </w:rPr>
      </w:pPr>
      <w:r w:rsidRPr="00FA4135">
        <w:rPr>
          <w:rFonts w:ascii="Times New Roman" w:hAnsi="Times New Roman"/>
          <w:sz w:val="28"/>
          <w:szCs w:val="28"/>
          <w:lang w:val="en-US"/>
        </w:rPr>
        <w:t xml:space="preserve">ali təhsil müəssisəsini bitirmək haqqında diplomun </w:t>
      </w:r>
      <w:r w:rsidR="0063218B" w:rsidRPr="00FA4135">
        <w:rPr>
          <w:rFonts w:ascii="Times New Roman" w:hAnsi="Times New Roman"/>
          <w:sz w:val="28"/>
          <w:szCs w:val="28"/>
          <w:lang w:val="az-Latn-AZ"/>
        </w:rPr>
        <w:t xml:space="preserve">notarial </w:t>
      </w:r>
      <w:r w:rsidRPr="00FA4135">
        <w:rPr>
          <w:rFonts w:ascii="Times New Roman" w:hAnsi="Times New Roman"/>
          <w:sz w:val="28"/>
          <w:szCs w:val="28"/>
          <w:lang w:val="en-US"/>
        </w:rPr>
        <w:t>qaydada</w:t>
      </w:r>
    </w:p>
    <w:p w:rsidR="00826237" w:rsidRDefault="00901FE1" w:rsidP="002968D3">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az-Latn-AZ"/>
        </w:rPr>
      </w:pPr>
      <w:r w:rsidRPr="00741A61">
        <w:rPr>
          <w:rFonts w:ascii="Times New Roman" w:hAnsi="Times New Roman"/>
          <w:sz w:val="28"/>
          <w:szCs w:val="28"/>
          <w:lang w:val="en-US"/>
        </w:rPr>
        <w:t>təsdiq edilmiş surəti</w:t>
      </w:r>
      <w:r w:rsidR="00070F90">
        <w:rPr>
          <w:rFonts w:ascii="Times New Roman" w:hAnsi="Times New Roman"/>
          <w:sz w:val="28"/>
          <w:szCs w:val="28"/>
          <w:lang w:val="en-US"/>
        </w:rPr>
        <w:t xml:space="preserve"> </w:t>
      </w:r>
      <w:r w:rsidR="002968D3">
        <w:rPr>
          <w:rFonts w:ascii="Times New Roman" w:hAnsi="Times New Roman"/>
          <w:sz w:val="28"/>
          <w:szCs w:val="28"/>
          <w:lang w:val="en-US"/>
        </w:rPr>
        <w:t xml:space="preserve"> </w:t>
      </w:r>
      <w:bookmarkStart w:id="7" w:name="page8"/>
      <w:bookmarkEnd w:id="7"/>
      <w:r w:rsidRPr="007E5EB6">
        <w:rPr>
          <w:rFonts w:ascii="Times New Roman" w:hAnsi="Times New Roman"/>
          <w:sz w:val="28"/>
          <w:szCs w:val="28"/>
          <w:lang w:val="az-Latn-AZ"/>
        </w:rPr>
        <w:t>(xarici ölkələrdə təhsil almış Azərbaycan Respublikasının vətəndaşları üçün təhsil</w:t>
      </w:r>
      <w:r w:rsidR="00794F0D" w:rsidRPr="00FA4135">
        <w:rPr>
          <w:rFonts w:ascii="Times New Roman" w:hAnsi="Times New Roman"/>
          <w:sz w:val="28"/>
          <w:szCs w:val="28"/>
          <w:lang w:val="az-Latn-AZ"/>
        </w:rPr>
        <w:t xml:space="preserve"> </w:t>
      </w:r>
      <w:r w:rsidRPr="007E5EB6">
        <w:rPr>
          <w:rFonts w:ascii="Times New Roman" w:hAnsi="Times New Roman"/>
          <w:sz w:val="28"/>
          <w:szCs w:val="28"/>
          <w:lang w:val="az-Latn-AZ"/>
        </w:rPr>
        <w:t xml:space="preserve">haqqında sənədlərinin </w:t>
      </w:r>
      <w:r w:rsidR="00794F0D" w:rsidRPr="00FA4135">
        <w:rPr>
          <w:rFonts w:ascii="Times New Roman" w:hAnsi="Times New Roman"/>
          <w:sz w:val="28"/>
          <w:szCs w:val="28"/>
          <w:lang w:val="az-Latn-AZ"/>
        </w:rPr>
        <w:t xml:space="preserve">Təhsil Nazirliyi tərəfindən </w:t>
      </w:r>
      <w:r w:rsidRPr="007E5EB6">
        <w:rPr>
          <w:rFonts w:ascii="Times New Roman" w:hAnsi="Times New Roman"/>
          <w:sz w:val="28"/>
          <w:szCs w:val="28"/>
          <w:lang w:val="az-Latn-AZ"/>
        </w:rPr>
        <w:t>tanınması haqqında şəhadətnamə);</w:t>
      </w:r>
    </w:p>
    <w:p w:rsidR="00527638" w:rsidRDefault="00527638" w:rsidP="00070F90">
      <w:pPr>
        <w:widowControl w:val="0"/>
        <w:numPr>
          <w:ilvl w:val="0"/>
          <w:numId w:val="8"/>
        </w:numPr>
        <w:tabs>
          <w:tab w:val="clear" w:pos="720"/>
          <w:tab w:val="left" w:pos="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lang w:val="az-Latn-AZ"/>
        </w:rPr>
      </w:pPr>
      <w:r w:rsidRPr="00527638">
        <w:rPr>
          <w:rFonts w:ascii="Times New Roman" w:hAnsi="Times New Roman"/>
          <w:sz w:val="28"/>
          <w:szCs w:val="28"/>
          <w:lang w:val="az-Latn-AZ"/>
        </w:rPr>
        <w:t xml:space="preserve">şəxsiyyəti təsdiq edən sənədin surəti. </w:t>
      </w:r>
      <w:r w:rsidR="00EF231C" w:rsidRPr="00FA4135">
        <w:rPr>
          <w:rFonts w:ascii="Times New Roman" w:hAnsi="Times New Roman"/>
          <w:sz w:val="28"/>
          <w:szCs w:val="28"/>
          <w:lang w:val="az-Latn-AZ"/>
        </w:rPr>
        <w:t>(ş/v  şəxsən təqdim edilir)</w:t>
      </w:r>
    </w:p>
    <w:p w:rsidR="00845368" w:rsidRPr="00FA4135" w:rsidRDefault="00845368" w:rsidP="00070F90">
      <w:pPr>
        <w:widowControl w:val="0"/>
        <w:numPr>
          <w:ilvl w:val="0"/>
          <w:numId w:val="1"/>
        </w:numPr>
        <w:tabs>
          <w:tab w:val="clear" w:pos="720"/>
          <w:tab w:val="num" w:pos="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lang w:val="az-Latn-AZ"/>
        </w:rPr>
      </w:pPr>
      <w:r w:rsidRPr="00FA4135">
        <w:rPr>
          <w:rFonts w:ascii="Times New Roman" w:hAnsi="Times New Roman"/>
          <w:sz w:val="28"/>
          <w:szCs w:val="28"/>
          <w:lang w:val="az-Latn-AZ"/>
        </w:rPr>
        <w:t>maqistratura təhsili alanlar diplom işlərinin surətini müdafiə etdikləri ali təhsil müəssisəsinin kitabxanasında təsdiq edilmiş və SD diskdə elektron versiyasını təqdim edirlər;</w:t>
      </w:r>
    </w:p>
    <w:p w:rsidR="00845368" w:rsidRPr="00845368" w:rsidRDefault="00845368" w:rsidP="00070F90">
      <w:pPr>
        <w:widowControl w:val="0"/>
        <w:numPr>
          <w:ilvl w:val="0"/>
          <w:numId w:val="5"/>
        </w:numPr>
        <w:tabs>
          <w:tab w:val="clear" w:pos="720"/>
          <w:tab w:val="left" w:pos="0"/>
          <w:tab w:val="left" w:pos="1134"/>
          <w:tab w:val="num" w:pos="1160"/>
        </w:tabs>
        <w:overflowPunct w:val="0"/>
        <w:autoSpaceDE w:val="0"/>
        <w:autoSpaceDN w:val="0"/>
        <w:adjustRightInd w:val="0"/>
        <w:spacing w:after="0" w:line="360" w:lineRule="auto"/>
        <w:ind w:left="0" w:right="567" w:firstLine="0"/>
        <w:jc w:val="both"/>
        <w:rPr>
          <w:rFonts w:ascii="Times New Roman" w:hAnsi="Times New Roman"/>
          <w:sz w:val="28"/>
          <w:szCs w:val="28"/>
          <w:lang w:val="az-Latn-AZ"/>
        </w:rPr>
      </w:pPr>
      <w:r w:rsidRPr="00FA4135">
        <w:rPr>
          <w:rFonts w:ascii="Times New Roman" w:hAnsi="Times New Roman"/>
          <w:sz w:val="28"/>
          <w:szCs w:val="28"/>
          <w:lang w:val="az-Latn-AZ"/>
        </w:rPr>
        <w:t>elmlər doktoru proqramı üzrə doktorantura və ya dissertanruraya sənəd təqdim edənlər “Fəlsəfə  doktoru”  və  ya  “Elmlər  namizədi”  elmi  (alimlik)  dərəcəsi diplomunun notarial qaydada təsdiq edilmiş surəti; dissertasiyanın surətini və avtoreferatın əslini (SD diskdə elektron versiyası ilə birlikdə) təqdim edirlər;</w:t>
      </w:r>
    </w:p>
    <w:p w:rsidR="00826237" w:rsidRPr="004C5E74" w:rsidRDefault="00901FE1" w:rsidP="00070F90">
      <w:pPr>
        <w:widowControl w:val="0"/>
        <w:numPr>
          <w:ilvl w:val="0"/>
          <w:numId w:val="8"/>
        </w:numPr>
        <w:tabs>
          <w:tab w:val="clear" w:pos="720"/>
          <w:tab w:val="left" w:pos="0"/>
          <w:tab w:val="num" w:pos="357"/>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lang w:val="az-Latn-AZ"/>
        </w:rPr>
      </w:pPr>
      <w:r w:rsidRPr="007E5EB6">
        <w:rPr>
          <w:rFonts w:ascii="Times New Roman" w:hAnsi="Times New Roman"/>
          <w:sz w:val="28"/>
          <w:szCs w:val="28"/>
          <w:lang w:val="az-Latn-AZ"/>
        </w:rPr>
        <w:t xml:space="preserve">«Elmlər doktoru» elmi dərəcəsi iddiaçısı üçün fəlsəfə doktoru (elmlər namizədi) diplomunun </w:t>
      </w:r>
      <w:r w:rsidR="00794F0D" w:rsidRPr="00FA4135">
        <w:rPr>
          <w:rFonts w:ascii="Times New Roman" w:hAnsi="Times New Roman"/>
          <w:sz w:val="28"/>
          <w:szCs w:val="28"/>
          <w:lang w:val="az-Latn-AZ"/>
        </w:rPr>
        <w:t xml:space="preserve">notarial </w:t>
      </w:r>
      <w:r w:rsidRPr="007E5EB6">
        <w:rPr>
          <w:rFonts w:ascii="Times New Roman" w:hAnsi="Times New Roman"/>
          <w:sz w:val="28"/>
          <w:szCs w:val="28"/>
          <w:lang w:val="az-Latn-AZ"/>
        </w:rPr>
        <w:t>qaydada təsdiq edilmiş surəti;</w:t>
      </w:r>
    </w:p>
    <w:p w:rsidR="00826237" w:rsidRPr="001E4C60" w:rsidRDefault="00AB68F8" w:rsidP="00AB68F8">
      <w:pPr>
        <w:widowControl w:val="0"/>
        <w:tabs>
          <w:tab w:val="left" w:pos="0"/>
          <w:tab w:val="left" w:pos="567"/>
        </w:tabs>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 xml:space="preserve">        </w:t>
      </w:r>
      <w:r w:rsidR="0063745B">
        <w:rPr>
          <w:rFonts w:ascii="Times New Roman" w:hAnsi="Times New Roman"/>
          <w:sz w:val="28"/>
          <w:szCs w:val="28"/>
          <w:lang w:val="az-Latn-AZ"/>
        </w:rPr>
        <w:t>E</w:t>
      </w:r>
      <w:r w:rsidR="00901FE1" w:rsidRPr="00741A61">
        <w:rPr>
          <w:rFonts w:ascii="Times New Roman" w:hAnsi="Times New Roman"/>
          <w:sz w:val="28"/>
          <w:szCs w:val="28"/>
          <w:lang w:val="az-Latn-AZ"/>
        </w:rPr>
        <w:t>lmi təşki</w:t>
      </w:r>
      <w:r w:rsidR="001E4C60" w:rsidRPr="00741A61">
        <w:rPr>
          <w:rFonts w:ascii="Times New Roman" w:hAnsi="Times New Roman"/>
          <w:sz w:val="28"/>
          <w:szCs w:val="28"/>
          <w:lang w:val="az-Latn-AZ"/>
        </w:rPr>
        <w:t>latın elmi şurası müvafiq şöbə</w:t>
      </w:r>
      <w:r w:rsidR="001E4C60">
        <w:rPr>
          <w:rFonts w:ascii="Times New Roman" w:hAnsi="Times New Roman"/>
          <w:sz w:val="28"/>
          <w:szCs w:val="28"/>
          <w:lang w:val="az-Latn-AZ"/>
        </w:rPr>
        <w:t xml:space="preserve">nin </w:t>
      </w:r>
      <w:r w:rsidR="00901FE1" w:rsidRPr="00741A61">
        <w:rPr>
          <w:rFonts w:ascii="Times New Roman" w:hAnsi="Times New Roman"/>
          <w:sz w:val="28"/>
          <w:szCs w:val="28"/>
          <w:lang w:val="az-Latn-AZ"/>
        </w:rPr>
        <w:t>təqdimatı   əsasında  iddiaçının  dissertant</w:t>
      </w:r>
      <w:r w:rsidR="001E4C60">
        <w:rPr>
          <w:rFonts w:ascii="Times New Roman" w:hAnsi="Times New Roman"/>
          <w:sz w:val="28"/>
          <w:szCs w:val="28"/>
          <w:lang w:val="az-Latn-AZ"/>
        </w:rPr>
        <w:t xml:space="preserve"> </w:t>
      </w:r>
      <w:r w:rsidR="00901FE1" w:rsidRPr="00741A61">
        <w:rPr>
          <w:rFonts w:ascii="Times New Roman" w:hAnsi="Times New Roman"/>
          <w:sz w:val="28"/>
          <w:szCs w:val="28"/>
          <w:lang w:val="az-Latn-AZ"/>
        </w:rPr>
        <w:t xml:space="preserve">təhkim olunması, onun dissertasiya mövzusu, fərdi iş planı və elmi rəhbəri (məsləhətçisi) haqqında qərar qəbul edir. </w:t>
      </w:r>
      <w:r w:rsidR="001E4C60" w:rsidRPr="00741A61">
        <w:rPr>
          <w:rFonts w:ascii="Times New Roman" w:hAnsi="Times New Roman"/>
          <w:sz w:val="28"/>
          <w:szCs w:val="28"/>
          <w:lang w:val="az-Latn-AZ"/>
        </w:rPr>
        <w:t>Di</w:t>
      </w:r>
      <w:r w:rsidR="00901FE1" w:rsidRPr="00741A61">
        <w:rPr>
          <w:rFonts w:ascii="Times New Roman" w:hAnsi="Times New Roman"/>
          <w:sz w:val="28"/>
          <w:szCs w:val="28"/>
          <w:lang w:val="az-Latn-AZ"/>
        </w:rPr>
        <w:t>ektorun razılığı əsasında elmi təşkilatın rəhbəri iddiaçının təhkim olunması haqqında əmr verir.</w:t>
      </w:r>
    </w:p>
    <w:p w:rsidR="00826237" w:rsidRPr="00741A61" w:rsidRDefault="00901FE1"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az-Latn-AZ"/>
        </w:rPr>
      </w:pPr>
      <w:r w:rsidRPr="00741A61">
        <w:rPr>
          <w:rFonts w:ascii="Times New Roman" w:hAnsi="Times New Roman"/>
          <w:sz w:val="28"/>
          <w:szCs w:val="28"/>
          <w:lang w:val="az-Latn-AZ"/>
        </w:rPr>
        <w:t>«Fəlsəfə doktoru» və «Elmlər doktoru» elmi dərəcəsi üzrə doktoranturada</w:t>
      </w:r>
    </w:p>
    <w:p w:rsidR="00826237" w:rsidRPr="00741A61" w:rsidRDefault="00901FE1"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az-Latn-AZ"/>
        </w:rPr>
      </w:pPr>
      <w:r w:rsidRPr="00741A61">
        <w:rPr>
          <w:rFonts w:ascii="Times New Roman" w:hAnsi="Times New Roman"/>
          <w:sz w:val="28"/>
          <w:szCs w:val="28"/>
          <w:lang w:val="az-Latn-AZ"/>
        </w:rPr>
        <w:t>təhsil  alan  şəxslərin  hüquq  və  vəzifələri  dissertantlıq  yoluilə  təhsilalan</w:t>
      </w:r>
    </w:p>
    <w:p w:rsidR="00826237" w:rsidRPr="00FA4135" w:rsidRDefault="00AE1635" w:rsidP="00AB68F8">
      <w:pPr>
        <w:widowControl w:val="0"/>
        <w:tabs>
          <w:tab w:val="left" w:pos="0"/>
          <w:tab w:val="left" w:pos="567"/>
        </w:tabs>
        <w:autoSpaceDE w:val="0"/>
        <w:autoSpaceDN w:val="0"/>
        <w:adjustRightInd w:val="0"/>
        <w:spacing w:after="0" w:line="360" w:lineRule="auto"/>
        <w:ind w:right="567"/>
        <w:jc w:val="both"/>
        <w:rPr>
          <w:rFonts w:ascii="Times New Roman" w:hAnsi="Times New Roman"/>
          <w:sz w:val="28"/>
          <w:szCs w:val="28"/>
          <w:lang w:val="en-US"/>
        </w:rPr>
      </w:pPr>
      <w:r>
        <w:rPr>
          <w:rFonts w:ascii="Times New Roman" w:hAnsi="Times New Roman"/>
          <w:sz w:val="28"/>
          <w:szCs w:val="28"/>
          <w:lang w:val="en-US"/>
        </w:rPr>
        <w:t>ş</w:t>
      </w:r>
      <w:r w:rsidRPr="00FA4135">
        <w:rPr>
          <w:rFonts w:ascii="Times New Roman" w:hAnsi="Times New Roman"/>
          <w:sz w:val="28"/>
          <w:szCs w:val="28"/>
          <w:lang w:val="en-US"/>
        </w:rPr>
        <w:t>əxslərə</w:t>
      </w:r>
      <w:r w:rsidR="00901FE1" w:rsidRPr="00FA4135">
        <w:rPr>
          <w:rFonts w:ascii="Times New Roman" w:hAnsi="Times New Roman"/>
          <w:sz w:val="28"/>
          <w:szCs w:val="28"/>
          <w:lang w:val="en-US"/>
        </w:rPr>
        <w:t xml:space="preserve"> (doktorantlara) də şamil</w:t>
      </w:r>
      <w:r w:rsidR="00930598" w:rsidRPr="00FA4135">
        <w:rPr>
          <w:rFonts w:ascii="Times New Roman" w:hAnsi="Times New Roman"/>
          <w:sz w:val="28"/>
          <w:szCs w:val="28"/>
          <w:lang w:val="en-US"/>
        </w:rPr>
        <w:t xml:space="preserve"> </w:t>
      </w:r>
      <w:r w:rsidR="00901FE1" w:rsidRPr="00FA4135">
        <w:rPr>
          <w:rFonts w:ascii="Times New Roman" w:hAnsi="Times New Roman"/>
          <w:sz w:val="28"/>
          <w:szCs w:val="28"/>
          <w:lang w:val="en-US"/>
        </w:rPr>
        <w:t>edilir.</w:t>
      </w:r>
    </w:p>
    <w:p w:rsidR="00826237" w:rsidRPr="00FA4135" w:rsidRDefault="00901FE1"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en-US"/>
        </w:rPr>
      </w:pPr>
      <w:r w:rsidRPr="00FA4135">
        <w:rPr>
          <w:rFonts w:ascii="Times New Roman" w:hAnsi="Times New Roman"/>
          <w:sz w:val="28"/>
          <w:szCs w:val="28"/>
          <w:lang w:val="en-US"/>
        </w:rPr>
        <w:t>«Fəlsəfə doktoru» elmi dərəcəsi üzrə dissertantlıq yolu ilə təhsil alan şəxslər müəyyən olunmuş qaydada ixtisas fənnindən, fəlsəfə, informatika və xarici dildən, həmçinin ixtisas uyğunluğu nəzərə alınmaqla, digər fəndən də</w:t>
      </w:r>
    </w:p>
    <w:p w:rsidR="00826237" w:rsidRPr="00FA4135" w:rsidRDefault="00901FE1"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en-US"/>
        </w:rPr>
      </w:pPr>
      <w:r w:rsidRPr="00FA4135">
        <w:rPr>
          <w:rFonts w:ascii="Times New Roman" w:hAnsi="Times New Roman"/>
          <w:sz w:val="28"/>
          <w:szCs w:val="28"/>
          <w:lang w:val="en-US"/>
        </w:rPr>
        <w:t>doktorluq imtahanları verirlər.</w:t>
      </w:r>
    </w:p>
    <w:p w:rsidR="00826237" w:rsidRPr="00FA4135" w:rsidRDefault="00070F90"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en-US"/>
        </w:rPr>
      </w:pPr>
      <w:r>
        <w:rPr>
          <w:rFonts w:ascii="Times New Roman" w:hAnsi="Times New Roman"/>
          <w:sz w:val="28"/>
          <w:szCs w:val="28"/>
          <w:lang w:val="en-US"/>
        </w:rPr>
        <w:tab/>
      </w:r>
      <w:r w:rsidR="00901FE1" w:rsidRPr="00FA4135">
        <w:rPr>
          <w:rFonts w:ascii="Times New Roman" w:hAnsi="Times New Roman"/>
          <w:sz w:val="28"/>
          <w:szCs w:val="28"/>
          <w:lang w:val="en-US"/>
        </w:rPr>
        <w:t>Dissertantlıq  yol</w:t>
      </w:r>
      <w:r w:rsidR="00930598" w:rsidRPr="00FA4135">
        <w:rPr>
          <w:rFonts w:ascii="Times New Roman" w:hAnsi="Times New Roman"/>
          <w:sz w:val="28"/>
          <w:szCs w:val="28"/>
          <w:lang w:val="en-US"/>
        </w:rPr>
        <w:t xml:space="preserve">u  ilə  təhsilalan  hər  bir  </w:t>
      </w:r>
      <w:r w:rsidR="00901FE1" w:rsidRPr="00FA4135">
        <w:rPr>
          <w:rFonts w:ascii="Times New Roman" w:hAnsi="Times New Roman"/>
          <w:sz w:val="28"/>
          <w:szCs w:val="28"/>
          <w:lang w:val="en-US"/>
        </w:rPr>
        <w:t>şəxsin  elmi  rəhbərlərinə  və</w:t>
      </w:r>
      <w:r>
        <w:rPr>
          <w:rFonts w:ascii="Times New Roman" w:hAnsi="Times New Roman"/>
          <w:sz w:val="28"/>
          <w:szCs w:val="28"/>
          <w:lang w:val="en-US"/>
        </w:rPr>
        <w:t xml:space="preserve"> </w:t>
      </w:r>
      <w:r w:rsidR="00930598" w:rsidRPr="00FA4135">
        <w:rPr>
          <w:rFonts w:ascii="Times New Roman" w:hAnsi="Times New Roman"/>
          <w:sz w:val="28"/>
          <w:szCs w:val="28"/>
          <w:lang w:val="en-US"/>
        </w:rPr>
        <w:t xml:space="preserve">məsləhətçilərinə </w:t>
      </w:r>
      <w:r w:rsidR="00901FE1" w:rsidRPr="00FA4135">
        <w:rPr>
          <w:rFonts w:ascii="Times New Roman" w:hAnsi="Times New Roman"/>
          <w:sz w:val="28"/>
          <w:szCs w:val="28"/>
          <w:lang w:val="en-US"/>
        </w:rPr>
        <w:t>qanunvericiliklə müəyyənedilmiş qaydada əmək haqqı ödənilir.</w:t>
      </w:r>
      <w:r>
        <w:rPr>
          <w:rFonts w:ascii="Times New Roman" w:hAnsi="Times New Roman"/>
          <w:sz w:val="28"/>
          <w:szCs w:val="28"/>
          <w:lang w:val="en-US"/>
        </w:rPr>
        <w:t xml:space="preserve"> </w:t>
      </w:r>
    </w:p>
    <w:p w:rsidR="00070F90" w:rsidRPr="0041039A" w:rsidRDefault="00070F90" w:rsidP="0041039A">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en-US"/>
        </w:rPr>
      </w:pPr>
      <w:r>
        <w:rPr>
          <w:rFonts w:ascii="Times New Roman" w:hAnsi="Times New Roman"/>
          <w:sz w:val="28"/>
          <w:szCs w:val="28"/>
          <w:lang w:val="en-US"/>
        </w:rPr>
        <w:tab/>
      </w:r>
      <w:r w:rsidR="00901FE1" w:rsidRPr="00FA4135">
        <w:rPr>
          <w:rFonts w:ascii="Times New Roman" w:hAnsi="Times New Roman"/>
          <w:sz w:val="28"/>
          <w:szCs w:val="28"/>
          <w:lang w:val="en-US"/>
        </w:rPr>
        <w:t>Dissertasiya işini tamamlamaq məqsədi ilə fəlsəfə doktoru və elmlər doktoru proqramları üzrə dissertant təhkim olunmuş şəxslərə Elmi Şuranın qərarına əsasən iş yerindən qanunvericilikdə müəyyən edilmiş müddətə yaradıcılıq məzuniyyəti verilir.</w:t>
      </w:r>
      <w:bookmarkStart w:id="8" w:name="page9"/>
      <w:bookmarkEnd w:id="8"/>
    </w:p>
    <w:p w:rsidR="00826237" w:rsidRPr="00FA4135" w:rsidRDefault="00901FE1"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en-US"/>
        </w:rPr>
      </w:pPr>
      <w:r w:rsidRPr="00FA4135">
        <w:rPr>
          <w:rFonts w:ascii="Times New Roman" w:hAnsi="Times New Roman"/>
          <w:b/>
          <w:bCs/>
          <w:sz w:val="28"/>
          <w:szCs w:val="28"/>
          <w:lang w:val="en-US"/>
        </w:rPr>
        <w:t>DOKTORANTLARIN VƏ DISSERTANTLARIN ATTESTASIYASI</w:t>
      </w:r>
    </w:p>
    <w:p w:rsidR="00826237" w:rsidRPr="00FA4135" w:rsidRDefault="00070F90"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en-US"/>
        </w:rPr>
      </w:pPr>
      <w:r>
        <w:rPr>
          <w:rFonts w:ascii="Times New Roman" w:hAnsi="Times New Roman"/>
          <w:sz w:val="28"/>
          <w:szCs w:val="28"/>
          <w:lang w:val="en-US"/>
        </w:rPr>
        <w:tab/>
      </w:r>
      <w:r w:rsidR="00901FE1" w:rsidRPr="00FA4135">
        <w:rPr>
          <w:rFonts w:ascii="Times New Roman" w:hAnsi="Times New Roman"/>
          <w:sz w:val="28"/>
          <w:szCs w:val="28"/>
          <w:lang w:val="en-US"/>
        </w:rPr>
        <w:t xml:space="preserve">Doktorantlar və dissertantlar </w:t>
      </w:r>
      <w:r w:rsidR="00901FE1" w:rsidRPr="00FA4135">
        <w:rPr>
          <w:rFonts w:ascii="Times New Roman" w:hAnsi="Times New Roman"/>
          <w:b/>
          <w:bCs/>
          <w:sz w:val="28"/>
          <w:szCs w:val="28"/>
          <w:lang w:val="en-US"/>
        </w:rPr>
        <w:t>ildə</w:t>
      </w:r>
      <w:r w:rsidR="00901FE1" w:rsidRPr="00FA4135">
        <w:rPr>
          <w:rFonts w:ascii="Times New Roman" w:hAnsi="Times New Roman"/>
          <w:sz w:val="28"/>
          <w:szCs w:val="28"/>
          <w:lang w:val="en-US"/>
        </w:rPr>
        <w:t xml:space="preserve"> </w:t>
      </w:r>
      <w:r w:rsidR="00901FE1" w:rsidRPr="00FA4135">
        <w:rPr>
          <w:rFonts w:ascii="Times New Roman" w:hAnsi="Times New Roman"/>
          <w:b/>
          <w:bCs/>
          <w:sz w:val="28"/>
          <w:szCs w:val="28"/>
          <w:lang w:val="en-US"/>
        </w:rPr>
        <w:t>bir dəfədən az olmamaq şərtilə</w:t>
      </w:r>
      <w:r w:rsidR="00901FE1" w:rsidRPr="00FA4135">
        <w:rPr>
          <w:rFonts w:ascii="Times New Roman" w:hAnsi="Times New Roman"/>
          <w:sz w:val="28"/>
          <w:szCs w:val="28"/>
          <w:lang w:val="en-US"/>
        </w:rPr>
        <w:t xml:space="preserve">, elmi təşkilatlar tərəfindən təsdiq olunmuş attestasiya haqqında əsasnamələrə uyğun olaraq, attestasiyadan keçməlidirlər. Attestasiyanın keçirilmə müddəti ali təhsil müəssisəsi və elmi təşkilatların rəhbərləri tərəfindən müəyyən edilir. </w:t>
      </w:r>
      <w:r>
        <w:rPr>
          <w:rFonts w:ascii="Times New Roman" w:hAnsi="Times New Roman"/>
          <w:sz w:val="28"/>
          <w:szCs w:val="28"/>
          <w:lang w:val="en-US"/>
        </w:rPr>
        <w:tab/>
      </w:r>
      <w:r w:rsidR="00901FE1" w:rsidRPr="00FA4135">
        <w:rPr>
          <w:rFonts w:ascii="Times New Roman" w:hAnsi="Times New Roman"/>
          <w:sz w:val="28"/>
          <w:szCs w:val="28"/>
          <w:lang w:val="en-US"/>
        </w:rPr>
        <w:t>Doktorantın növbəti tədris ilində təhsilini davam etdirməsi attestasiyanın nəticəsinə əsasən müəyyən edilir.</w:t>
      </w:r>
    </w:p>
    <w:p w:rsidR="00325D20" w:rsidRPr="00FA4135" w:rsidRDefault="00901FE1" w:rsidP="00070F90">
      <w:pPr>
        <w:widowControl w:val="0"/>
        <w:tabs>
          <w:tab w:val="left" w:pos="0"/>
          <w:tab w:val="left" w:pos="1134"/>
          <w:tab w:val="left" w:pos="5180"/>
        </w:tabs>
        <w:autoSpaceDE w:val="0"/>
        <w:autoSpaceDN w:val="0"/>
        <w:adjustRightInd w:val="0"/>
        <w:spacing w:after="0" w:line="360" w:lineRule="auto"/>
        <w:ind w:right="567"/>
        <w:jc w:val="both"/>
        <w:rPr>
          <w:rFonts w:ascii="Times New Roman" w:hAnsi="Times New Roman"/>
          <w:b/>
          <w:bCs/>
          <w:sz w:val="28"/>
          <w:szCs w:val="28"/>
          <w:lang w:val="en-US"/>
        </w:rPr>
      </w:pPr>
      <w:r w:rsidRPr="00FA4135">
        <w:rPr>
          <w:rFonts w:ascii="Times New Roman" w:hAnsi="Times New Roman"/>
          <w:sz w:val="28"/>
          <w:szCs w:val="28"/>
          <w:vertAlign w:val="superscript"/>
        </w:rPr>
        <w:t></w:t>
      </w:r>
      <w:r w:rsidR="00325D20" w:rsidRPr="00FA4135">
        <w:rPr>
          <w:rFonts w:ascii="Times New Roman" w:hAnsi="Times New Roman"/>
          <w:b/>
          <w:bCs/>
          <w:sz w:val="28"/>
          <w:szCs w:val="28"/>
          <w:lang w:val="en-US"/>
        </w:rPr>
        <w:t xml:space="preserve"> E</w:t>
      </w:r>
      <w:r w:rsidR="00325D20" w:rsidRPr="00FA4135">
        <w:rPr>
          <w:rFonts w:ascii="Times New Roman" w:hAnsi="Times New Roman"/>
          <w:b/>
          <w:sz w:val="28"/>
          <w:szCs w:val="28"/>
          <w:lang w:val="en-US"/>
        </w:rPr>
        <w:t>lmi təşkilatların</w:t>
      </w:r>
      <w:r w:rsidRPr="00FA4135">
        <w:rPr>
          <w:rFonts w:ascii="Times New Roman" w:hAnsi="Times New Roman"/>
          <w:b/>
          <w:bCs/>
          <w:sz w:val="28"/>
          <w:szCs w:val="28"/>
          <w:lang w:val="en-US"/>
        </w:rPr>
        <w:t xml:space="preserve"> elmi</w:t>
      </w:r>
      <w:r w:rsidR="00325D20" w:rsidRPr="00FA4135">
        <w:rPr>
          <w:rFonts w:ascii="Times New Roman" w:hAnsi="Times New Roman"/>
          <w:sz w:val="28"/>
          <w:szCs w:val="28"/>
          <w:lang w:val="en-US"/>
        </w:rPr>
        <w:t xml:space="preserve"> </w:t>
      </w:r>
      <w:r w:rsidRPr="00FA4135">
        <w:rPr>
          <w:rFonts w:ascii="Times New Roman" w:hAnsi="Times New Roman"/>
          <w:b/>
          <w:bCs/>
          <w:sz w:val="28"/>
          <w:szCs w:val="28"/>
          <w:lang w:val="en-US"/>
        </w:rPr>
        <w:t>şuralarında  doktorantların  elmi</w:t>
      </w:r>
      <w:r w:rsidR="00325D20" w:rsidRPr="00FA4135">
        <w:rPr>
          <w:rFonts w:ascii="Times New Roman" w:hAnsi="Times New Roman"/>
          <w:sz w:val="28"/>
          <w:szCs w:val="28"/>
          <w:lang w:val="en-US"/>
        </w:rPr>
        <w:t xml:space="preserve"> </w:t>
      </w:r>
      <w:r w:rsidRPr="00FA4135">
        <w:rPr>
          <w:rFonts w:ascii="Times New Roman" w:hAnsi="Times New Roman"/>
          <w:b/>
          <w:bCs/>
          <w:sz w:val="28"/>
          <w:szCs w:val="28"/>
          <w:lang w:val="en-US"/>
        </w:rPr>
        <w:t>rəhbərlərinin</w:t>
      </w:r>
    </w:p>
    <w:p w:rsidR="00826237" w:rsidRPr="00FA4135" w:rsidRDefault="00901FE1" w:rsidP="00070F90">
      <w:pPr>
        <w:widowControl w:val="0"/>
        <w:tabs>
          <w:tab w:val="left" w:pos="0"/>
          <w:tab w:val="left" w:pos="1134"/>
          <w:tab w:val="left" w:pos="5180"/>
        </w:tabs>
        <w:autoSpaceDE w:val="0"/>
        <w:autoSpaceDN w:val="0"/>
        <w:adjustRightInd w:val="0"/>
        <w:spacing w:after="0" w:line="360" w:lineRule="auto"/>
        <w:ind w:right="567"/>
        <w:jc w:val="both"/>
        <w:rPr>
          <w:rFonts w:ascii="Times New Roman" w:hAnsi="Times New Roman"/>
          <w:sz w:val="28"/>
          <w:szCs w:val="28"/>
          <w:lang w:val="en-US"/>
        </w:rPr>
      </w:pPr>
      <w:r w:rsidRPr="00FA4135">
        <w:rPr>
          <w:rFonts w:ascii="Times New Roman" w:hAnsi="Times New Roman"/>
          <w:b/>
          <w:bCs/>
          <w:sz w:val="28"/>
          <w:szCs w:val="28"/>
          <w:lang w:val="en-US"/>
        </w:rPr>
        <w:t>vaxtaşırı hesabatları dinlənilir.</w:t>
      </w:r>
    </w:p>
    <w:p w:rsidR="00826237" w:rsidRPr="00FA4135" w:rsidRDefault="00901FE1"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en-US"/>
        </w:rPr>
      </w:pPr>
      <w:r w:rsidRPr="00FA4135">
        <w:rPr>
          <w:rFonts w:ascii="Times New Roman" w:hAnsi="Times New Roman"/>
          <w:sz w:val="28"/>
          <w:szCs w:val="28"/>
          <w:lang w:val="en-US"/>
        </w:rPr>
        <w:t>Doktoranturada fərdi iş planını yerinə yetirən və elmi-tədqiqat işini bitirən</w:t>
      </w:r>
    </w:p>
    <w:p w:rsidR="00826237" w:rsidRPr="00FA4135" w:rsidRDefault="00901FE1"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en-US"/>
        </w:rPr>
      </w:pPr>
      <w:r w:rsidRPr="00FA4135">
        <w:rPr>
          <w:rFonts w:ascii="Times New Roman" w:hAnsi="Times New Roman"/>
          <w:sz w:val="28"/>
          <w:szCs w:val="28"/>
          <w:lang w:val="en-US"/>
        </w:rPr>
        <w:t>şəxslər “Fəlsəfə doktoru” elmi dərəcəsi almaq üçün dissertasiya işinin müdafiəsinə buraxılırlar.</w:t>
      </w:r>
    </w:p>
    <w:p w:rsidR="00826237" w:rsidRPr="00FA4135" w:rsidRDefault="00901FE1"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en-US"/>
        </w:rPr>
      </w:pPr>
      <w:r w:rsidRPr="00FA4135">
        <w:rPr>
          <w:rFonts w:ascii="Times New Roman" w:hAnsi="Times New Roman"/>
          <w:sz w:val="28"/>
          <w:szCs w:val="28"/>
          <w:vertAlign w:val="superscript"/>
        </w:rPr>
        <w:t></w:t>
      </w:r>
      <w:r w:rsidRPr="00FA4135">
        <w:rPr>
          <w:rFonts w:ascii="Times New Roman" w:hAnsi="Times New Roman"/>
          <w:sz w:val="28"/>
          <w:szCs w:val="28"/>
          <w:lang w:val="en-US"/>
        </w:rPr>
        <w:t xml:space="preserve"> Doktoranturada təhsil doktorantın (dissertantın) fərdi iş planı əsasında həyata keçirilir. Bu planın nümunəsi Doktorantura şöbəsi tərəfindən verilir və üç aydan gec olmayan müddət ərzində doktorant (dissertant) və onun elmi rəhbəri tərəfindən bütöv təhsil müddəti üçün tərtib edilir və lazımi imzalar</w:t>
      </w:r>
      <w:r w:rsidR="00232947" w:rsidRPr="00FA4135">
        <w:rPr>
          <w:rFonts w:ascii="Times New Roman" w:hAnsi="Times New Roman"/>
          <w:sz w:val="28"/>
          <w:szCs w:val="28"/>
          <w:lang w:val="en-US"/>
        </w:rPr>
        <w:t>la</w:t>
      </w:r>
      <w:r w:rsidRPr="00FA4135">
        <w:rPr>
          <w:rFonts w:ascii="Times New Roman" w:hAnsi="Times New Roman"/>
          <w:sz w:val="28"/>
          <w:szCs w:val="28"/>
          <w:lang w:val="en-US"/>
        </w:rPr>
        <w:t xml:space="preserve"> təmin edilərək Doktorantura şöbəsinə verilir.</w:t>
      </w:r>
    </w:p>
    <w:p w:rsidR="00826237" w:rsidRPr="00FA4135" w:rsidRDefault="00901FE1" w:rsidP="00070F90">
      <w:pPr>
        <w:widowControl w:val="0"/>
        <w:numPr>
          <w:ilvl w:val="0"/>
          <w:numId w:val="9"/>
        </w:numPr>
        <w:tabs>
          <w:tab w:val="clear" w:pos="720"/>
          <w:tab w:val="left" w:pos="0"/>
          <w:tab w:val="num" w:pos="79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r w:rsidRPr="00FA4135">
        <w:rPr>
          <w:rFonts w:ascii="Times New Roman" w:hAnsi="Times New Roman"/>
          <w:sz w:val="28"/>
          <w:szCs w:val="28"/>
          <w:lang w:val="en-US"/>
        </w:rPr>
        <w:t>Doktorant və dissertantların attestasiyası ildə bir dəfə dekabr</w:t>
      </w:r>
      <w:r w:rsidR="00232947" w:rsidRPr="00FA4135">
        <w:rPr>
          <w:rFonts w:ascii="Times New Roman" w:hAnsi="Times New Roman"/>
          <w:sz w:val="28"/>
          <w:szCs w:val="28"/>
          <w:lang w:val="en-US"/>
        </w:rPr>
        <w:t>-yanvar</w:t>
      </w:r>
      <w:r w:rsidRPr="00FA4135">
        <w:rPr>
          <w:rFonts w:ascii="Times New Roman" w:hAnsi="Times New Roman"/>
          <w:sz w:val="28"/>
          <w:szCs w:val="28"/>
          <w:lang w:val="en-US"/>
        </w:rPr>
        <w:t xml:space="preserve"> ay</w:t>
      </w:r>
      <w:r w:rsidR="00366551" w:rsidRPr="00FA4135">
        <w:rPr>
          <w:rFonts w:ascii="Times New Roman" w:hAnsi="Times New Roman"/>
          <w:sz w:val="28"/>
          <w:szCs w:val="28"/>
          <w:lang w:val="en-US"/>
        </w:rPr>
        <w:t>lar</w:t>
      </w:r>
      <w:r w:rsidRPr="00FA4135">
        <w:rPr>
          <w:rFonts w:ascii="Times New Roman" w:hAnsi="Times New Roman"/>
          <w:sz w:val="28"/>
          <w:szCs w:val="28"/>
          <w:lang w:val="en-US"/>
        </w:rPr>
        <w:t xml:space="preserve">ında </w:t>
      </w:r>
      <w:r w:rsidR="00366551" w:rsidRPr="00FA4135">
        <w:rPr>
          <w:rFonts w:ascii="Times New Roman" w:hAnsi="Times New Roman"/>
          <w:sz w:val="28"/>
          <w:szCs w:val="28"/>
          <w:lang w:val="en-US"/>
        </w:rPr>
        <w:t>şöbənin iclasında və Elmi Şura</w:t>
      </w:r>
      <w:r w:rsidRPr="00FA4135">
        <w:rPr>
          <w:rFonts w:ascii="Times New Roman" w:hAnsi="Times New Roman"/>
          <w:sz w:val="28"/>
          <w:szCs w:val="28"/>
          <w:lang w:val="en-US"/>
        </w:rPr>
        <w:t xml:space="preserve"> tərəfindən keçirilir.</w:t>
      </w:r>
    </w:p>
    <w:p w:rsidR="00826237" w:rsidRPr="00FA4135" w:rsidRDefault="00901FE1" w:rsidP="00070F90">
      <w:pPr>
        <w:widowControl w:val="0"/>
        <w:numPr>
          <w:ilvl w:val="0"/>
          <w:numId w:val="9"/>
        </w:numPr>
        <w:tabs>
          <w:tab w:val="left" w:pos="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r w:rsidRPr="00FA4135">
        <w:rPr>
          <w:rFonts w:ascii="Times New Roman" w:hAnsi="Times New Roman"/>
          <w:sz w:val="28"/>
          <w:szCs w:val="28"/>
          <w:lang w:val="en-US"/>
        </w:rPr>
        <w:t>Attestasiyanın keçirilməsində məqsəd doktorant və dissertantın fərdi iş planında cari il üçün nəzərdə tutulmuş fəaliyyətinin dəyərləndirilməsidir.</w:t>
      </w:r>
    </w:p>
    <w:p w:rsidR="00826237" w:rsidRPr="00FA4135" w:rsidRDefault="00901FE1" w:rsidP="00070F90">
      <w:pPr>
        <w:widowControl w:val="0"/>
        <w:numPr>
          <w:ilvl w:val="0"/>
          <w:numId w:val="9"/>
        </w:numPr>
        <w:tabs>
          <w:tab w:val="clear" w:pos="720"/>
          <w:tab w:val="left" w:pos="0"/>
          <w:tab w:val="num" w:pos="79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r w:rsidRPr="00FA4135">
        <w:rPr>
          <w:rFonts w:ascii="Times New Roman" w:hAnsi="Times New Roman"/>
          <w:sz w:val="28"/>
          <w:szCs w:val="28"/>
          <w:lang w:val="en-US"/>
        </w:rPr>
        <w:t>Attestasiyanın keçirilməsi üçün doktorant (dissertant) Doktorantura şöbəsindən Fərdi iş planını götürür, attestasiya olunan il üçün yerinə</w:t>
      </w:r>
    </w:p>
    <w:p w:rsidR="00826237" w:rsidRPr="00FA4135" w:rsidRDefault="00901FE1"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vertAlign w:val="superscript"/>
          <w:lang w:val="en-US"/>
        </w:rPr>
      </w:pPr>
      <w:r w:rsidRPr="00FA4135">
        <w:rPr>
          <w:rFonts w:ascii="Times New Roman" w:hAnsi="Times New Roman"/>
          <w:sz w:val="28"/>
          <w:szCs w:val="28"/>
          <w:lang w:val="en-US"/>
        </w:rPr>
        <w:t>yetirdiyi işlər haqqında lazımi qeydləri aparır və</w:t>
      </w:r>
      <w:r w:rsidR="00366551" w:rsidRPr="00FA4135">
        <w:rPr>
          <w:rFonts w:ascii="Times New Roman" w:hAnsi="Times New Roman"/>
          <w:sz w:val="28"/>
          <w:szCs w:val="28"/>
          <w:lang w:val="en-US"/>
        </w:rPr>
        <w:t>şöbəyə</w:t>
      </w:r>
      <w:r w:rsidRPr="00FA4135">
        <w:rPr>
          <w:rFonts w:ascii="Times New Roman" w:hAnsi="Times New Roman"/>
          <w:sz w:val="28"/>
          <w:szCs w:val="28"/>
          <w:lang w:val="en-US"/>
        </w:rPr>
        <w:t xml:space="preserve"> təqdim edir. </w:t>
      </w:r>
      <w:r w:rsidR="00EB5778" w:rsidRPr="00FA4135">
        <w:rPr>
          <w:rFonts w:ascii="Times New Roman" w:hAnsi="Times New Roman"/>
          <w:sz w:val="28"/>
          <w:szCs w:val="28"/>
          <w:lang w:val="en-US"/>
        </w:rPr>
        <w:t>Ödənişli əsasıarla təhsil alanlar i</w:t>
      </w:r>
      <w:r w:rsidRPr="00FA4135">
        <w:rPr>
          <w:rFonts w:ascii="Times New Roman" w:hAnsi="Times New Roman"/>
          <w:sz w:val="28"/>
          <w:szCs w:val="28"/>
          <w:lang w:val="en-US"/>
        </w:rPr>
        <w:t xml:space="preserve">llik təhsil haqqını </w:t>
      </w:r>
      <w:r w:rsidR="00EB5778" w:rsidRPr="00FA4135">
        <w:rPr>
          <w:rFonts w:ascii="Times New Roman" w:hAnsi="Times New Roman"/>
          <w:sz w:val="28"/>
          <w:szCs w:val="28"/>
          <w:lang w:val="en-US"/>
        </w:rPr>
        <w:t xml:space="preserve">tam </w:t>
      </w:r>
      <w:r w:rsidRPr="00FA4135">
        <w:rPr>
          <w:rFonts w:ascii="Times New Roman" w:hAnsi="Times New Roman"/>
          <w:sz w:val="28"/>
          <w:szCs w:val="28"/>
          <w:lang w:val="en-US"/>
        </w:rPr>
        <w:t xml:space="preserve">ödəməyən doktorant və dissertantlar attestasiyaya buraxılmır. Bu haqqda </w:t>
      </w:r>
      <w:r w:rsidR="00EB5778" w:rsidRPr="00FA4135">
        <w:rPr>
          <w:rFonts w:ascii="Times New Roman" w:hAnsi="Times New Roman"/>
          <w:sz w:val="28"/>
          <w:szCs w:val="28"/>
          <w:lang w:val="en-US"/>
        </w:rPr>
        <w:t xml:space="preserve">şöbələr </w:t>
      </w:r>
      <w:r w:rsidRPr="00FA4135">
        <w:rPr>
          <w:rFonts w:ascii="Times New Roman" w:hAnsi="Times New Roman"/>
          <w:sz w:val="28"/>
          <w:szCs w:val="28"/>
          <w:lang w:val="en-US"/>
        </w:rPr>
        <w:t>doktorantura şöbəsi tərəfindən məlumatlandırılır.</w:t>
      </w:r>
    </w:p>
    <w:p w:rsidR="00826237" w:rsidRPr="00FA4135" w:rsidRDefault="00901FE1" w:rsidP="00CD7D34">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en-US"/>
        </w:rPr>
      </w:pPr>
      <w:r w:rsidRPr="00FA4135">
        <w:rPr>
          <w:rFonts w:ascii="Times New Roman" w:hAnsi="Times New Roman"/>
          <w:sz w:val="28"/>
          <w:szCs w:val="28"/>
          <w:vertAlign w:val="superscript"/>
        </w:rPr>
        <w:t></w:t>
      </w:r>
      <w:r w:rsidRPr="00FA4135">
        <w:rPr>
          <w:rFonts w:ascii="Times New Roman" w:hAnsi="Times New Roman"/>
          <w:sz w:val="28"/>
          <w:szCs w:val="28"/>
          <w:lang w:val="en-US"/>
        </w:rPr>
        <w:t xml:space="preserve"> Doktorant (dissertant) elmi rəhbərinin də iştirak etdiyi</w:t>
      </w:r>
      <w:r w:rsidR="004950F3" w:rsidRPr="00FA4135">
        <w:rPr>
          <w:rFonts w:ascii="Times New Roman" w:hAnsi="Times New Roman"/>
          <w:sz w:val="28"/>
          <w:szCs w:val="28"/>
          <w:lang w:val="en-US"/>
        </w:rPr>
        <w:t xml:space="preserve"> şöbə</w:t>
      </w:r>
      <w:r w:rsidRPr="00FA4135">
        <w:rPr>
          <w:rFonts w:ascii="Times New Roman" w:hAnsi="Times New Roman"/>
          <w:sz w:val="28"/>
          <w:szCs w:val="28"/>
          <w:lang w:val="en-US"/>
        </w:rPr>
        <w:t xml:space="preserve"> iclasında cari il ərzində yerinə yetirdiyi işlər haqqında hesabat verir və fərdi iş planında</w:t>
      </w:r>
      <w:r w:rsidR="00CD7D34">
        <w:rPr>
          <w:rFonts w:ascii="Times New Roman" w:hAnsi="Times New Roman"/>
          <w:sz w:val="28"/>
          <w:szCs w:val="28"/>
          <w:lang w:val="en-US"/>
        </w:rPr>
        <w:t xml:space="preserve">  </w:t>
      </w:r>
      <w:bookmarkStart w:id="9" w:name="page10"/>
      <w:bookmarkEnd w:id="9"/>
      <w:r w:rsidRPr="00FA4135">
        <w:rPr>
          <w:rFonts w:ascii="Times New Roman" w:hAnsi="Times New Roman"/>
          <w:sz w:val="28"/>
          <w:szCs w:val="28"/>
          <w:lang w:val="en-US"/>
        </w:rPr>
        <w:t>nəzərdə tutulan işlərin nəticələrini təqdim edir. Doktorant (dissertant) eyni</w:t>
      </w:r>
    </w:p>
    <w:p w:rsidR="00826237" w:rsidRPr="00FA4135" w:rsidRDefault="00901FE1"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en-US"/>
        </w:rPr>
      </w:pPr>
      <w:r w:rsidRPr="00FA4135">
        <w:rPr>
          <w:rFonts w:ascii="Times New Roman" w:hAnsi="Times New Roman"/>
          <w:sz w:val="28"/>
          <w:szCs w:val="28"/>
          <w:lang w:val="en-US"/>
        </w:rPr>
        <w:t>zamanda sonrakı il üçün iş planı haqqında məlumat verir.</w:t>
      </w:r>
    </w:p>
    <w:p w:rsidR="00826237" w:rsidRPr="00FA4135" w:rsidRDefault="00901FE1" w:rsidP="00070F90">
      <w:pPr>
        <w:widowControl w:val="0"/>
        <w:numPr>
          <w:ilvl w:val="0"/>
          <w:numId w:val="10"/>
        </w:numPr>
        <w:tabs>
          <w:tab w:val="clear" w:pos="720"/>
          <w:tab w:val="left" w:pos="0"/>
          <w:tab w:val="num" w:pos="358"/>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r w:rsidRPr="00FA4135">
        <w:rPr>
          <w:rFonts w:ascii="Times New Roman" w:hAnsi="Times New Roman"/>
          <w:sz w:val="28"/>
          <w:szCs w:val="28"/>
          <w:lang w:val="en-US"/>
        </w:rPr>
        <w:t>Elmi rəhbər isə hesabat müddəti ərzində doktorantın (dissertantın) fəaliyyətinə qiymət verməlidir.</w:t>
      </w:r>
    </w:p>
    <w:p w:rsidR="00826237" w:rsidRPr="00FA4135" w:rsidRDefault="00901FE1" w:rsidP="00070F90">
      <w:pPr>
        <w:widowControl w:val="0"/>
        <w:numPr>
          <w:ilvl w:val="0"/>
          <w:numId w:val="10"/>
        </w:numPr>
        <w:tabs>
          <w:tab w:val="clear" w:pos="720"/>
          <w:tab w:val="left" w:pos="0"/>
          <w:tab w:val="num" w:pos="358"/>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r w:rsidRPr="00FA4135">
        <w:rPr>
          <w:rFonts w:ascii="Times New Roman" w:hAnsi="Times New Roman"/>
          <w:sz w:val="28"/>
          <w:szCs w:val="28"/>
          <w:lang w:val="en-US"/>
        </w:rPr>
        <w:t>Attestasiya keçirildikdən sonra fərdi iş planı imzalanır və kafedranın müzakirə protokolundan çıxarışla birlikdə Doktorantura şöbəsinə təqdim edilir.</w:t>
      </w:r>
    </w:p>
    <w:p w:rsidR="00826237" w:rsidRPr="00FA4135" w:rsidRDefault="004950F3"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vertAlign w:val="superscript"/>
          <w:lang w:val="en-US"/>
        </w:rPr>
      </w:pPr>
      <w:r w:rsidRPr="00FA4135">
        <w:rPr>
          <w:rFonts w:ascii="Times New Roman" w:hAnsi="Times New Roman"/>
          <w:sz w:val="28"/>
          <w:szCs w:val="28"/>
          <w:lang w:val="en-US"/>
        </w:rPr>
        <w:t xml:space="preserve">Şöbə </w:t>
      </w:r>
      <w:r w:rsidR="00901FE1" w:rsidRPr="00FA4135">
        <w:rPr>
          <w:rFonts w:ascii="Times New Roman" w:hAnsi="Times New Roman"/>
          <w:sz w:val="28"/>
          <w:szCs w:val="28"/>
          <w:lang w:val="en-US"/>
        </w:rPr>
        <w:t>tərəfindən attestasiya aşağıdakı kimi qəbul edilir:</w:t>
      </w:r>
    </w:p>
    <w:p w:rsidR="00826237" w:rsidRPr="00FA4135" w:rsidRDefault="00901FE1" w:rsidP="00070F90">
      <w:pPr>
        <w:widowControl w:val="0"/>
        <w:numPr>
          <w:ilvl w:val="0"/>
          <w:numId w:val="10"/>
        </w:numPr>
        <w:tabs>
          <w:tab w:val="clear" w:pos="720"/>
          <w:tab w:val="left" w:pos="0"/>
          <w:tab w:val="num" w:pos="497"/>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r w:rsidRPr="00FA4135">
        <w:rPr>
          <w:rFonts w:ascii="Times New Roman" w:hAnsi="Times New Roman"/>
          <w:b/>
          <w:bCs/>
          <w:sz w:val="28"/>
          <w:szCs w:val="28"/>
          <w:lang w:val="en-US"/>
        </w:rPr>
        <w:t xml:space="preserve">Attestasiya olunsun </w:t>
      </w:r>
      <w:r w:rsidRPr="00FA4135">
        <w:rPr>
          <w:rFonts w:ascii="Times New Roman" w:hAnsi="Times New Roman"/>
          <w:sz w:val="28"/>
          <w:szCs w:val="28"/>
          <w:lang w:val="en-US"/>
        </w:rPr>
        <w:t>(nəzərdə tutulan işlər tam həcmdə</w:t>
      </w:r>
      <w:r w:rsidRPr="00FA4135">
        <w:rPr>
          <w:rFonts w:ascii="Times New Roman" w:hAnsi="Times New Roman"/>
          <w:b/>
          <w:bCs/>
          <w:sz w:val="28"/>
          <w:szCs w:val="28"/>
          <w:lang w:val="en-US"/>
        </w:rPr>
        <w:t xml:space="preserve"> </w:t>
      </w:r>
      <w:r w:rsidRPr="00FA4135">
        <w:rPr>
          <w:rFonts w:ascii="Times New Roman" w:hAnsi="Times New Roman"/>
          <w:sz w:val="28"/>
          <w:szCs w:val="28"/>
          <w:lang w:val="en-US"/>
        </w:rPr>
        <w:t>yerinə</w:t>
      </w:r>
      <w:r w:rsidRPr="00FA4135">
        <w:rPr>
          <w:rFonts w:ascii="Times New Roman" w:hAnsi="Times New Roman"/>
          <w:b/>
          <w:bCs/>
          <w:sz w:val="28"/>
          <w:szCs w:val="28"/>
          <w:lang w:val="en-US"/>
        </w:rPr>
        <w:t xml:space="preserve"> </w:t>
      </w:r>
      <w:r w:rsidRPr="00FA4135">
        <w:rPr>
          <w:rFonts w:ascii="Times New Roman" w:hAnsi="Times New Roman"/>
          <w:sz w:val="28"/>
          <w:szCs w:val="28"/>
          <w:lang w:val="en-US"/>
        </w:rPr>
        <w:t>yetirilib və</w:t>
      </w:r>
      <w:r w:rsidRPr="00FA4135">
        <w:rPr>
          <w:rFonts w:ascii="Times New Roman" w:hAnsi="Times New Roman"/>
          <w:b/>
          <w:bCs/>
          <w:sz w:val="28"/>
          <w:szCs w:val="28"/>
          <w:lang w:val="en-US"/>
        </w:rPr>
        <w:t xml:space="preserve"> </w:t>
      </w:r>
      <w:r w:rsidRPr="00FA4135">
        <w:rPr>
          <w:rFonts w:ascii="Times New Roman" w:hAnsi="Times New Roman"/>
          <w:sz w:val="28"/>
          <w:szCs w:val="28"/>
          <w:lang w:val="en-US"/>
        </w:rPr>
        <w:t>növbəti ildə təhsilini davam etdirməsi tövsiyə olunur).</w:t>
      </w:r>
    </w:p>
    <w:p w:rsidR="00826237" w:rsidRPr="00FA4135" w:rsidRDefault="00901FE1" w:rsidP="00070F90">
      <w:pPr>
        <w:widowControl w:val="0"/>
        <w:numPr>
          <w:ilvl w:val="0"/>
          <w:numId w:val="10"/>
        </w:numPr>
        <w:tabs>
          <w:tab w:val="clear" w:pos="720"/>
          <w:tab w:val="left" w:pos="0"/>
          <w:tab w:val="num" w:pos="497"/>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r w:rsidRPr="00FA4135">
        <w:rPr>
          <w:rFonts w:ascii="Times New Roman" w:hAnsi="Times New Roman"/>
          <w:b/>
          <w:bCs/>
          <w:sz w:val="28"/>
          <w:szCs w:val="28"/>
          <w:lang w:val="en-US"/>
        </w:rPr>
        <w:t xml:space="preserve">Şərti olaraq attestasiya olunsun </w:t>
      </w:r>
      <w:r w:rsidRPr="00FA4135">
        <w:rPr>
          <w:rFonts w:ascii="Times New Roman" w:hAnsi="Times New Roman"/>
          <w:sz w:val="28"/>
          <w:szCs w:val="28"/>
          <w:lang w:val="en-US"/>
        </w:rPr>
        <w:t>(nəzərdə tutulan işlərin müəyyən hissəsi</w:t>
      </w:r>
      <w:r w:rsidRPr="00FA4135">
        <w:rPr>
          <w:rFonts w:ascii="Times New Roman" w:hAnsi="Times New Roman"/>
          <w:b/>
          <w:bCs/>
          <w:sz w:val="28"/>
          <w:szCs w:val="28"/>
          <w:lang w:val="en-US"/>
        </w:rPr>
        <w:t xml:space="preserve"> </w:t>
      </w:r>
      <w:r w:rsidRPr="00FA4135">
        <w:rPr>
          <w:rFonts w:ascii="Times New Roman" w:hAnsi="Times New Roman"/>
          <w:sz w:val="28"/>
          <w:szCs w:val="28"/>
          <w:lang w:val="en-US"/>
        </w:rPr>
        <w:t>yerinə yetirilib və kafedra tərəfindən müəyyən edilmiş müddət ərzində tam</w:t>
      </w:r>
    </w:p>
    <w:p w:rsidR="00826237" w:rsidRPr="00FA4135" w:rsidRDefault="00901FE1"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vertAlign w:val="superscript"/>
          <w:lang w:val="en-US"/>
        </w:rPr>
      </w:pPr>
      <w:r w:rsidRPr="00FA4135">
        <w:rPr>
          <w:rFonts w:ascii="Times New Roman" w:hAnsi="Times New Roman"/>
          <w:sz w:val="28"/>
          <w:szCs w:val="28"/>
          <w:lang w:val="en-US"/>
        </w:rPr>
        <w:t>həcmdə yerinə yetirilməsi tələb edilir).</w:t>
      </w:r>
    </w:p>
    <w:p w:rsidR="00826237" w:rsidRPr="00FA4135" w:rsidRDefault="00901FE1" w:rsidP="00070F90">
      <w:pPr>
        <w:widowControl w:val="0"/>
        <w:numPr>
          <w:ilvl w:val="0"/>
          <w:numId w:val="10"/>
        </w:numPr>
        <w:tabs>
          <w:tab w:val="clear" w:pos="720"/>
          <w:tab w:val="left" w:pos="0"/>
          <w:tab w:val="num" w:pos="497"/>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r w:rsidRPr="00FA4135">
        <w:rPr>
          <w:rFonts w:ascii="Times New Roman" w:hAnsi="Times New Roman"/>
          <w:b/>
          <w:bCs/>
          <w:sz w:val="28"/>
          <w:szCs w:val="28"/>
          <w:lang w:val="en-US"/>
        </w:rPr>
        <w:t xml:space="preserve">Attestasiya olunmasın </w:t>
      </w:r>
      <w:r w:rsidRPr="00FA4135">
        <w:rPr>
          <w:rFonts w:ascii="Times New Roman" w:hAnsi="Times New Roman"/>
          <w:sz w:val="28"/>
          <w:szCs w:val="28"/>
          <w:lang w:val="en-US"/>
        </w:rPr>
        <w:t>(üzürlü olmayan səbəbdən nəzərdə tutulan işlər</w:t>
      </w:r>
      <w:r w:rsidRPr="00FA4135">
        <w:rPr>
          <w:rFonts w:ascii="Times New Roman" w:hAnsi="Times New Roman"/>
          <w:b/>
          <w:bCs/>
          <w:sz w:val="28"/>
          <w:szCs w:val="28"/>
          <w:lang w:val="en-US"/>
        </w:rPr>
        <w:t xml:space="preserve"> </w:t>
      </w:r>
      <w:r w:rsidRPr="00FA4135">
        <w:rPr>
          <w:rFonts w:ascii="Times New Roman" w:hAnsi="Times New Roman"/>
          <w:sz w:val="28"/>
          <w:szCs w:val="28"/>
          <w:lang w:val="en-US"/>
        </w:rPr>
        <w:t>yerinə yetirilməmişdir).</w:t>
      </w:r>
    </w:p>
    <w:p w:rsidR="00826237" w:rsidRPr="00FA4135" w:rsidRDefault="00070F90"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en-US"/>
        </w:rPr>
      </w:pPr>
      <w:r>
        <w:rPr>
          <w:rFonts w:ascii="Times New Roman" w:hAnsi="Times New Roman"/>
          <w:sz w:val="28"/>
          <w:szCs w:val="28"/>
          <w:lang w:val="en-US"/>
        </w:rPr>
        <w:tab/>
      </w:r>
      <w:r w:rsidR="00901FE1" w:rsidRPr="00FA4135">
        <w:rPr>
          <w:rFonts w:ascii="Times New Roman" w:hAnsi="Times New Roman"/>
          <w:sz w:val="28"/>
          <w:szCs w:val="28"/>
          <w:lang w:val="en-US"/>
        </w:rPr>
        <w:t xml:space="preserve">Doktorantın  (dissertantın)  fərdi  iş  </w:t>
      </w:r>
      <w:r w:rsidR="007701E9" w:rsidRPr="00FA4135">
        <w:rPr>
          <w:rFonts w:ascii="Times New Roman" w:hAnsi="Times New Roman"/>
          <w:sz w:val="28"/>
          <w:szCs w:val="28"/>
          <w:lang w:val="en-US"/>
        </w:rPr>
        <w:t xml:space="preserve">planının  yerinə  yetrilməsinə təhkim olunduqları şöbə </w:t>
      </w:r>
      <w:r w:rsidR="00901FE1" w:rsidRPr="00FA4135">
        <w:rPr>
          <w:rFonts w:ascii="Times New Roman" w:hAnsi="Times New Roman"/>
          <w:sz w:val="28"/>
          <w:szCs w:val="28"/>
          <w:lang w:val="en-US"/>
        </w:rPr>
        <w:t>və doktorantura şöbəsi tərəfindən müntəzəm olaraq nəzarət edilir.</w:t>
      </w:r>
    </w:p>
    <w:p w:rsidR="00826237" w:rsidRPr="00FA4135" w:rsidRDefault="00070F90"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en-US"/>
        </w:rPr>
      </w:pPr>
      <w:r>
        <w:rPr>
          <w:rFonts w:ascii="Times New Roman" w:hAnsi="Times New Roman"/>
          <w:sz w:val="28"/>
          <w:szCs w:val="28"/>
          <w:lang w:val="en-US"/>
        </w:rPr>
        <w:tab/>
      </w:r>
      <w:r w:rsidR="00901FE1" w:rsidRPr="00FA4135">
        <w:rPr>
          <w:rFonts w:ascii="Times New Roman" w:hAnsi="Times New Roman"/>
          <w:sz w:val="28"/>
          <w:szCs w:val="28"/>
          <w:lang w:val="en-US"/>
        </w:rPr>
        <w:t xml:space="preserve">Attestasiyanın keçirilmə qrafiki </w:t>
      </w:r>
      <w:r w:rsidR="007701E9" w:rsidRPr="00FA4135">
        <w:rPr>
          <w:rFonts w:ascii="Times New Roman" w:hAnsi="Times New Roman"/>
          <w:sz w:val="28"/>
          <w:szCs w:val="28"/>
          <w:lang w:val="en-US"/>
        </w:rPr>
        <w:t xml:space="preserve">təhkim olunduqları şöbə </w:t>
      </w:r>
      <w:r w:rsidR="00BC4063" w:rsidRPr="00FA4135">
        <w:rPr>
          <w:rFonts w:ascii="Times New Roman" w:hAnsi="Times New Roman"/>
          <w:sz w:val="28"/>
          <w:szCs w:val="28"/>
          <w:lang w:val="en-US"/>
        </w:rPr>
        <w:t xml:space="preserve">ilə </w:t>
      </w:r>
      <w:r w:rsidR="00901FE1" w:rsidRPr="00FA4135">
        <w:rPr>
          <w:rFonts w:ascii="Times New Roman" w:hAnsi="Times New Roman"/>
          <w:sz w:val="28"/>
          <w:szCs w:val="28"/>
          <w:lang w:val="en-US"/>
        </w:rPr>
        <w:t>razılaşdırılaraq doktorantura şöbəsi tərəfindən hazırlanır və doktorant və</w:t>
      </w:r>
      <w:r w:rsidR="00BC4063" w:rsidRPr="00FA4135">
        <w:rPr>
          <w:rFonts w:ascii="Times New Roman" w:hAnsi="Times New Roman"/>
          <w:sz w:val="28"/>
          <w:szCs w:val="28"/>
          <w:lang w:val="en-US"/>
        </w:rPr>
        <w:t xml:space="preserve"> </w:t>
      </w:r>
      <w:r w:rsidR="00901FE1" w:rsidRPr="00FA4135">
        <w:rPr>
          <w:rFonts w:ascii="Times New Roman" w:hAnsi="Times New Roman"/>
          <w:sz w:val="28"/>
          <w:szCs w:val="28"/>
          <w:lang w:val="en-US"/>
        </w:rPr>
        <w:t>dissertantlara qabaqcadan bildirilir.</w:t>
      </w:r>
    </w:p>
    <w:p w:rsidR="00826237" w:rsidRPr="00FA4135" w:rsidRDefault="00826237"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en-US"/>
        </w:rPr>
      </w:pPr>
    </w:p>
    <w:p w:rsidR="00826237" w:rsidRPr="00FA4135" w:rsidRDefault="00901FE1" w:rsidP="0041039A">
      <w:pPr>
        <w:widowControl w:val="0"/>
        <w:tabs>
          <w:tab w:val="left" w:pos="0"/>
          <w:tab w:val="left" w:pos="1134"/>
        </w:tabs>
        <w:autoSpaceDE w:val="0"/>
        <w:autoSpaceDN w:val="0"/>
        <w:adjustRightInd w:val="0"/>
        <w:spacing w:after="0" w:line="240" w:lineRule="auto"/>
        <w:ind w:right="567"/>
        <w:jc w:val="center"/>
        <w:rPr>
          <w:rFonts w:ascii="Times New Roman" w:hAnsi="Times New Roman"/>
          <w:sz w:val="28"/>
          <w:szCs w:val="28"/>
          <w:lang w:val="en-US"/>
        </w:rPr>
      </w:pPr>
      <w:r w:rsidRPr="00FA4135">
        <w:rPr>
          <w:rFonts w:ascii="Times New Roman" w:hAnsi="Times New Roman"/>
          <w:b/>
          <w:bCs/>
          <w:sz w:val="28"/>
          <w:szCs w:val="28"/>
          <w:lang w:val="en-US"/>
        </w:rPr>
        <w:t>DOKTORANTLARIN MÜKAFATLANDIRILMASI VƏ ELMİ-</w:t>
      </w:r>
    </w:p>
    <w:p w:rsidR="00826237" w:rsidRPr="00FA4135" w:rsidRDefault="00901FE1" w:rsidP="0041039A">
      <w:pPr>
        <w:widowControl w:val="0"/>
        <w:tabs>
          <w:tab w:val="left" w:pos="0"/>
          <w:tab w:val="left" w:pos="1134"/>
        </w:tabs>
        <w:autoSpaceDE w:val="0"/>
        <w:autoSpaceDN w:val="0"/>
        <w:adjustRightInd w:val="0"/>
        <w:spacing w:after="0" w:line="240" w:lineRule="auto"/>
        <w:ind w:right="567"/>
        <w:jc w:val="center"/>
        <w:rPr>
          <w:rFonts w:ascii="Times New Roman" w:hAnsi="Times New Roman"/>
          <w:sz w:val="28"/>
          <w:szCs w:val="28"/>
          <w:lang w:val="en-US"/>
        </w:rPr>
      </w:pPr>
      <w:r w:rsidRPr="00FA4135">
        <w:rPr>
          <w:rFonts w:ascii="Times New Roman" w:hAnsi="Times New Roman"/>
          <w:b/>
          <w:bCs/>
          <w:sz w:val="28"/>
          <w:szCs w:val="28"/>
          <w:lang w:val="en-US"/>
        </w:rPr>
        <w:t>PEDAQOJİ İŞLƏRƏ CƏLB OLUNMASI</w:t>
      </w:r>
    </w:p>
    <w:p w:rsidR="00826237" w:rsidRPr="00FA4135" w:rsidRDefault="00070F90" w:rsidP="007C25EE">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en-US"/>
        </w:rPr>
      </w:pPr>
      <w:r>
        <w:rPr>
          <w:rFonts w:ascii="Times New Roman" w:hAnsi="Times New Roman"/>
          <w:sz w:val="28"/>
          <w:szCs w:val="28"/>
          <w:lang w:val="en-US"/>
        </w:rPr>
        <w:tab/>
      </w:r>
      <w:r w:rsidR="00901FE1" w:rsidRPr="00FA4135">
        <w:rPr>
          <w:rFonts w:ascii="Times New Roman" w:hAnsi="Times New Roman"/>
          <w:sz w:val="28"/>
          <w:szCs w:val="28"/>
          <w:lang w:val="en-US"/>
        </w:rPr>
        <w:t>Dövlət hesabına əyani təhsil alan doktorantlara qanunvericiliklə müəyyən olunmuş məbləğdə təqaüd ödənilir və hər il məzuniyyət verilir. Fərdi iş planını müvəffəqiyyətlə yerinə yetirən doktorantlara müxtəlif adlı təqaüdlər və ya elmi təşkilatların daxili imkanları hesabına əlavə ödənişlər təyin oluna bilər. Əyani təhsil alan doktorantlar elmi</w:t>
      </w:r>
      <w:r w:rsidR="00BC4063" w:rsidRPr="00FA4135">
        <w:rPr>
          <w:rFonts w:ascii="Times New Roman" w:hAnsi="Times New Roman"/>
          <w:sz w:val="28"/>
          <w:szCs w:val="28"/>
          <w:lang w:val="en-US"/>
        </w:rPr>
        <w:t xml:space="preserve"> rəhbərin razılığı ilə təhsil aldıqları</w:t>
      </w:r>
      <w:r w:rsidR="002968D3">
        <w:rPr>
          <w:rFonts w:ascii="Times New Roman" w:hAnsi="Times New Roman"/>
          <w:sz w:val="28"/>
          <w:szCs w:val="28"/>
          <w:lang w:val="en-US"/>
        </w:rPr>
        <w:t xml:space="preserve"> </w:t>
      </w:r>
      <w:bookmarkStart w:id="10" w:name="page11"/>
      <w:bookmarkEnd w:id="10"/>
      <w:r w:rsidR="009D6C8E" w:rsidRPr="00FA4135">
        <w:rPr>
          <w:rFonts w:ascii="Times New Roman" w:hAnsi="Times New Roman"/>
          <w:sz w:val="28"/>
          <w:szCs w:val="28"/>
          <w:lang w:val="en-US"/>
        </w:rPr>
        <w:t xml:space="preserve">Elmi təşkilatda </w:t>
      </w:r>
      <w:r w:rsidR="00901FE1" w:rsidRPr="00FA4135">
        <w:rPr>
          <w:rFonts w:ascii="Times New Roman" w:hAnsi="Times New Roman"/>
          <w:sz w:val="28"/>
          <w:szCs w:val="28"/>
          <w:lang w:val="en-US"/>
        </w:rPr>
        <w:t>0,5 ştat vahidi ilə müvafiq elmi və ya elmi-pedaqoji işlərə cəlb oluna bilərlər.</w:t>
      </w:r>
    </w:p>
    <w:p w:rsidR="00826237" w:rsidRPr="00FA4135" w:rsidRDefault="00901FE1" w:rsidP="0041039A">
      <w:pPr>
        <w:widowControl w:val="0"/>
        <w:tabs>
          <w:tab w:val="left" w:pos="0"/>
          <w:tab w:val="left" w:pos="1134"/>
        </w:tabs>
        <w:autoSpaceDE w:val="0"/>
        <w:autoSpaceDN w:val="0"/>
        <w:adjustRightInd w:val="0"/>
        <w:spacing w:after="0" w:line="240" w:lineRule="auto"/>
        <w:ind w:right="567"/>
        <w:jc w:val="center"/>
        <w:rPr>
          <w:rFonts w:ascii="Times New Roman" w:hAnsi="Times New Roman"/>
          <w:sz w:val="28"/>
          <w:szCs w:val="28"/>
          <w:lang w:val="en-US"/>
        </w:rPr>
      </w:pPr>
      <w:r w:rsidRPr="00FA4135">
        <w:rPr>
          <w:rFonts w:ascii="Times New Roman" w:hAnsi="Times New Roman"/>
          <w:b/>
          <w:bCs/>
          <w:sz w:val="28"/>
          <w:szCs w:val="28"/>
          <w:lang w:val="en-US"/>
        </w:rPr>
        <w:t>FƏLSƏFƏ DOKTORU ELMİ DƏRƏCƏSİ ALMAQ ÜÇÜN TƏQDİM</w:t>
      </w:r>
    </w:p>
    <w:p w:rsidR="00826237" w:rsidRPr="00FA4135" w:rsidRDefault="00901FE1" w:rsidP="0041039A">
      <w:pPr>
        <w:widowControl w:val="0"/>
        <w:tabs>
          <w:tab w:val="left" w:pos="0"/>
          <w:tab w:val="left" w:pos="1134"/>
        </w:tabs>
        <w:autoSpaceDE w:val="0"/>
        <w:autoSpaceDN w:val="0"/>
        <w:adjustRightInd w:val="0"/>
        <w:spacing w:after="0" w:line="240" w:lineRule="auto"/>
        <w:ind w:right="567"/>
        <w:jc w:val="center"/>
        <w:rPr>
          <w:rFonts w:ascii="Times New Roman" w:hAnsi="Times New Roman"/>
          <w:sz w:val="28"/>
          <w:szCs w:val="28"/>
          <w:lang w:val="en-US"/>
        </w:rPr>
      </w:pPr>
      <w:r w:rsidRPr="00FA4135">
        <w:rPr>
          <w:rFonts w:ascii="Times New Roman" w:hAnsi="Times New Roman"/>
          <w:b/>
          <w:bCs/>
          <w:sz w:val="28"/>
          <w:szCs w:val="28"/>
          <w:lang w:val="en-US"/>
        </w:rPr>
        <w:t>EDİLMİŞ DİSSERTASİYA İŞLƏRİNƏ QOYULAN TƏLƏBLƏR</w:t>
      </w:r>
    </w:p>
    <w:p w:rsidR="00826237" w:rsidRPr="00FA4135" w:rsidRDefault="00901FE1"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en-US"/>
        </w:rPr>
      </w:pPr>
      <w:r w:rsidRPr="00FA4135">
        <w:rPr>
          <w:rFonts w:ascii="Times New Roman" w:hAnsi="Times New Roman"/>
          <w:sz w:val="28"/>
          <w:szCs w:val="28"/>
          <w:lang w:val="en-US"/>
        </w:rPr>
        <w:t>Fəlsəfə  doktoru  elmi  dərəcəsi  almaq  üçün  təqdim  edilmiş  dissertasiya</w:t>
      </w:r>
    </w:p>
    <w:p w:rsidR="00826237" w:rsidRPr="00FA4135" w:rsidRDefault="00901FE1"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en-US"/>
        </w:rPr>
      </w:pPr>
      <w:r w:rsidRPr="00FA4135">
        <w:rPr>
          <w:rFonts w:ascii="Times New Roman" w:hAnsi="Times New Roman"/>
          <w:sz w:val="28"/>
          <w:szCs w:val="28"/>
          <w:lang w:val="en-US"/>
        </w:rPr>
        <w:t>iddiaçının  müstəqil  elmi  işi  olaraq  aşağıdakı  tələblərdən  birinə  cavab</w:t>
      </w:r>
    </w:p>
    <w:p w:rsidR="00826237" w:rsidRPr="002A70B8" w:rsidRDefault="00901FE1" w:rsidP="002A70B8">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vertAlign w:val="superscript"/>
          <w:lang w:val="en-US"/>
        </w:rPr>
      </w:pPr>
      <w:r w:rsidRPr="002A70B8">
        <w:rPr>
          <w:rFonts w:ascii="Times New Roman" w:hAnsi="Times New Roman"/>
          <w:sz w:val="28"/>
          <w:szCs w:val="28"/>
          <w:lang w:val="en-US"/>
        </w:rPr>
        <w:t>verməlidir:</w:t>
      </w:r>
      <w:r w:rsidR="002A70B8">
        <w:rPr>
          <w:rFonts w:ascii="Times New Roman" w:hAnsi="Times New Roman"/>
          <w:sz w:val="28"/>
          <w:szCs w:val="28"/>
          <w:lang w:val="az-Latn-AZ"/>
        </w:rPr>
        <w:t xml:space="preserve"> </w:t>
      </w:r>
      <w:r w:rsidRPr="002A70B8">
        <w:rPr>
          <w:rFonts w:ascii="Times New Roman" w:hAnsi="Times New Roman"/>
          <w:sz w:val="28"/>
          <w:szCs w:val="28"/>
          <w:lang w:val="en-US"/>
        </w:rPr>
        <w:t>Dissertasiyada müvafiq elm sahəsi üçün böyük əhəmiyyət kəsb edən hər hansı məsələnin yeni həlli təklif olunur;</w:t>
      </w:r>
    </w:p>
    <w:p w:rsidR="00826237" w:rsidRPr="009970D9" w:rsidRDefault="00901FE1" w:rsidP="00070F90">
      <w:pPr>
        <w:widowControl w:val="0"/>
        <w:numPr>
          <w:ilvl w:val="0"/>
          <w:numId w:val="11"/>
        </w:numPr>
        <w:tabs>
          <w:tab w:val="clear" w:pos="720"/>
          <w:tab w:val="left" w:pos="0"/>
          <w:tab w:val="num" w:pos="358"/>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r w:rsidRPr="009970D9">
        <w:rPr>
          <w:rFonts w:ascii="Times New Roman" w:hAnsi="Times New Roman"/>
          <w:sz w:val="28"/>
          <w:szCs w:val="28"/>
          <w:lang w:val="en-US"/>
        </w:rPr>
        <w:t>Böyük tətbiqi əhəmiyyəti olan iqtisadi, texniki və texnoloji işləmələrin təkmilləşdirilmiş elmi şərhi verilir.</w:t>
      </w:r>
    </w:p>
    <w:p w:rsidR="00826237" w:rsidRPr="009970D9" w:rsidRDefault="00826237"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en-US"/>
        </w:rPr>
      </w:pPr>
    </w:p>
    <w:p w:rsidR="00826237" w:rsidRPr="009970D9" w:rsidRDefault="00901FE1"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en-US"/>
        </w:rPr>
      </w:pPr>
      <w:r w:rsidRPr="009970D9">
        <w:rPr>
          <w:rFonts w:ascii="Times New Roman" w:hAnsi="Times New Roman"/>
          <w:b/>
          <w:bCs/>
          <w:sz w:val="28"/>
          <w:szCs w:val="28"/>
          <w:lang w:val="en-US"/>
        </w:rPr>
        <w:t>ELMLƏR DOKTORU ELMİ DƏRƏCƏSİ ALMAQ ÜÇÜN TƏQDİM</w:t>
      </w:r>
    </w:p>
    <w:p w:rsidR="00826237" w:rsidRPr="009970D9" w:rsidRDefault="00901FE1"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en-US"/>
        </w:rPr>
      </w:pPr>
      <w:r w:rsidRPr="009970D9">
        <w:rPr>
          <w:rFonts w:ascii="Times New Roman" w:hAnsi="Times New Roman"/>
          <w:b/>
          <w:bCs/>
          <w:sz w:val="28"/>
          <w:szCs w:val="28"/>
          <w:lang w:val="en-US"/>
        </w:rPr>
        <w:t>EDİLMİŞ DİSSERTASİYA İŞLƏRİNƏ QOYULAN TƏLƏBLƏR</w:t>
      </w:r>
    </w:p>
    <w:p w:rsidR="00826237" w:rsidRPr="00070F90" w:rsidRDefault="00070F90"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070F90">
        <w:rPr>
          <w:rFonts w:ascii="Times New Roman" w:hAnsi="Times New Roman"/>
          <w:sz w:val="28"/>
          <w:szCs w:val="28"/>
          <w:lang w:val="az-Latn-AZ"/>
        </w:rPr>
        <w:t>Elmlər doktoru elmi dərəcəsi almaq üçün təqdim edilmiş elmlər doktoru dissertasiyası iddiaçının müstəqil elmi işi olaraq aşağıdakı tələblərdən birinə cavab verməlidir:</w:t>
      </w:r>
    </w:p>
    <w:p w:rsidR="00826237" w:rsidRPr="00070F90" w:rsidRDefault="00901FE1" w:rsidP="00070F90">
      <w:pPr>
        <w:widowControl w:val="0"/>
        <w:numPr>
          <w:ilvl w:val="0"/>
          <w:numId w:val="12"/>
        </w:numPr>
        <w:tabs>
          <w:tab w:val="clear" w:pos="720"/>
          <w:tab w:val="left" w:pos="0"/>
          <w:tab w:val="num" w:pos="1078"/>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070F90">
        <w:rPr>
          <w:rFonts w:ascii="Times New Roman" w:hAnsi="Times New Roman"/>
          <w:sz w:val="28"/>
          <w:szCs w:val="28"/>
          <w:lang w:val="az-Latn-AZ"/>
        </w:rPr>
        <w:t>İddiaçının apardığı elmi-tədqiqatlar və araşdırmalar mühüm sosial-mədəni və ya iqtisadi əhəmiyyət kəsb edən yeni və böyük elmi</w:t>
      </w:r>
      <w:r w:rsidR="00070F90" w:rsidRPr="00070F90">
        <w:rPr>
          <w:rFonts w:ascii="Times New Roman" w:hAnsi="Times New Roman"/>
          <w:sz w:val="28"/>
          <w:szCs w:val="28"/>
          <w:lang w:val="az-Latn-AZ"/>
        </w:rPr>
        <w:t xml:space="preserve"> </w:t>
      </w:r>
      <w:r w:rsidRPr="00070F90">
        <w:rPr>
          <w:rFonts w:ascii="Times New Roman" w:hAnsi="Times New Roman"/>
          <w:sz w:val="28"/>
          <w:szCs w:val="28"/>
          <w:lang w:val="az-Latn-AZ"/>
        </w:rPr>
        <w:t>problemin həllini təmin edir;</w:t>
      </w:r>
    </w:p>
    <w:p w:rsidR="00826237" w:rsidRPr="009970D9" w:rsidRDefault="00901FE1" w:rsidP="00070F90">
      <w:pPr>
        <w:widowControl w:val="0"/>
        <w:numPr>
          <w:ilvl w:val="0"/>
          <w:numId w:val="12"/>
        </w:numPr>
        <w:tabs>
          <w:tab w:val="clear" w:pos="720"/>
          <w:tab w:val="left" w:pos="0"/>
          <w:tab w:val="num" w:pos="1078"/>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9970D9">
        <w:rPr>
          <w:rFonts w:ascii="Times New Roman" w:hAnsi="Times New Roman"/>
          <w:sz w:val="28"/>
          <w:szCs w:val="28"/>
          <w:lang w:val="az-Latn-AZ"/>
        </w:rPr>
        <w:t>Dissertasiya işində müvafiq elmi sahənin perspektiv inkişafı üçün böyük nailiyyət hesab edilə bilən yeni nəzəri müddəalar işlənib</w:t>
      </w:r>
      <w:r w:rsidR="00070F90" w:rsidRPr="00070F90">
        <w:rPr>
          <w:rFonts w:ascii="Times New Roman" w:hAnsi="Times New Roman"/>
          <w:sz w:val="28"/>
          <w:szCs w:val="28"/>
          <w:lang w:val="az-Latn-AZ"/>
        </w:rPr>
        <w:t xml:space="preserve"> </w:t>
      </w:r>
      <w:r w:rsidRPr="009970D9">
        <w:rPr>
          <w:rFonts w:ascii="Times New Roman" w:hAnsi="Times New Roman"/>
          <w:sz w:val="28"/>
          <w:szCs w:val="28"/>
          <w:lang w:val="az-Latn-AZ"/>
        </w:rPr>
        <w:t>hazırlanır;</w:t>
      </w:r>
    </w:p>
    <w:p w:rsidR="00826237" w:rsidRPr="009970D9" w:rsidRDefault="00901FE1" w:rsidP="00070F90">
      <w:pPr>
        <w:widowControl w:val="0"/>
        <w:numPr>
          <w:ilvl w:val="0"/>
          <w:numId w:val="12"/>
        </w:numPr>
        <w:tabs>
          <w:tab w:val="clear" w:pos="720"/>
          <w:tab w:val="left" w:pos="0"/>
          <w:tab w:val="num" w:pos="1078"/>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r w:rsidRPr="009970D9">
        <w:rPr>
          <w:rFonts w:ascii="Times New Roman" w:hAnsi="Times New Roman"/>
          <w:sz w:val="28"/>
          <w:szCs w:val="28"/>
          <w:lang w:val="az-Latn-AZ"/>
        </w:rPr>
        <w:t>Elmi-texniki tərəqqini sürətləndirməyə əhəmiyyətli töhfə verən, elmi cəhətdən əsaslandırılmış iqtisadi, texniki və texnoloji işləmələr həll</w:t>
      </w:r>
      <w:r w:rsidR="00070F90" w:rsidRPr="00070F90">
        <w:rPr>
          <w:rFonts w:ascii="Times New Roman" w:hAnsi="Times New Roman"/>
          <w:sz w:val="28"/>
          <w:szCs w:val="28"/>
          <w:lang w:val="az-Latn-AZ"/>
        </w:rPr>
        <w:t xml:space="preserve"> </w:t>
      </w:r>
      <w:r w:rsidRPr="009970D9">
        <w:rPr>
          <w:rFonts w:ascii="Times New Roman" w:hAnsi="Times New Roman"/>
          <w:sz w:val="28"/>
          <w:szCs w:val="28"/>
          <w:lang w:val="az-Latn-AZ"/>
        </w:rPr>
        <w:t>olunur;</w:t>
      </w:r>
    </w:p>
    <w:p w:rsidR="00826237" w:rsidRPr="009970D9" w:rsidRDefault="00901FE1" w:rsidP="00070F90">
      <w:pPr>
        <w:widowControl w:val="0"/>
        <w:numPr>
          <w:ilvl w:val="0"/>
          <w:numId w:val="13"/>
        </w:numPr>
        <w:tabs>
          <w:tab w:val="clear" w:pos="720"/>
          <w:tab w:val="left" w:pos="0"/>
          <w:tab w:val="left" w:pos="1134"/>
          <w:tab w:val="num" w:pos="1440"/>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az-Latn-AZ"/>
        </w:rPr>
      </w:pPr>
      <w:bookmarkStart w:id="11" w:name="page12"/>
      <w:bookmarkEnd w:id="11"/>
      <w:r w:rsidRPr="009970D9">
        <w:rPr>
          <w:rFonts w:ascii="Times New Roman" w:hAnsi="Times New Roman"/>
          <w:sz w:val="28"/>
          <w:szCs w:val="28"/>
          <w:lang w:val="az-Latn-AZ"/>
        </w:rPr>
        <w:t>İddiaçı fəlsəfə doktoru dissertasiyasının müdafiəsinə çıxardığı elmi müddəaları və nəticələri elmlər doktoru dissertasiyasının müdafiəsinə</w:t>
      </w:r>
    </w:p>
    <w:p w:rsidR="00826237" w:rsidRPr="007C25EE" w:rsidRDefault="00901FE1" w:rsidP="007C25EE">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vertAlign w:val="superscript"/>
          <w:lang w:val="az-Latn-AZ"/>
        </w:rPr>
      </w:pPr>
      <w:r w:rsidRPr="009970D9">
        <w:rPr>
          <w:rFonts w:ascii="Times New Roman" w:hAnsi="Times New Roman"/>
          <w:sz w:val="28"/>
          <w:szCs w:val="28"/>
          <w:lang w:val="az-Latn-AZ"/>
        </w:rPr>
        <w:t>çıxara bilməz.</w:t>
      </w:r>
    </w:p>
    <w:p w:rsidR="00826237" w:rsidRPr="009970D9" w:rsidRDefault="00901FE1" w:rsidP="00070F90">
      <w:pPr>
        <w:widowControl w:val="0"/>
        <w:tabs>
          <w:tab w:val="left" w:pos="0"/>
          <w:tab w:val="left" w:pos="1134"/>
        </w:tabs>
        <w:autoSpaceDE w:val="0"/>
        <w:autoSpaceDN w:val="0"/>
        <w:adjustRightInd w:val="0"/>
        <w:spacing w:after="0" w:line="360" w:lineRule="auto"/>
        <w:ind w:right="567"/>
        <w:jc w:val="center"/>
        <w:rPr>
          <w:rFonts w:ascii="Times New Roman" w:hAnsi="Times New Roman"/>
          <w:sz w:val="28"/>
          <w:szCs w:val="28"/>
          <w:lang w:val="az-Latn-AZ"/>
        </w:rPr>
      </w:pPr>
      <w:r w:rsidRPr="009970D9">
        <w:rPr>
          <w:rFonts w:ascii="Times New Roman" w:hAnsi="Times New Roman"/>
          <w:b/>
          <w:bCs/>
          <w:sz w:val="28"/>
          <w:szCs w:val="28"/>
          <w:lang w:val="az-Latn-AZ"/>
        </w:rPr>
        <w:t>DİSSERTASİYALARIN ƏSAS ELMİ NƏTİCƏLƏRİNİN NƏŞRİ</w:t>
      </w:r>
    </w:p>
    <w:p w:rsidR="00826237" w:rsidRPr="00070F90" w:rsidRDefault="00070F90"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070F90">
        <w:rPr>
          <w:rFonts w:ascii="Times New Roman" w:hAnsi="Times New Roman"/>
          <w:sz w:val="28"/>
          <w:szCs w:val="28"/>
          <w:lang w:val="az-Latn-AZ"/>
        </w:rPr>
        <w:t>Dissertasiyaların  əsas elmi nəticələri onun ilkin ekspertizasına qədər Azərbaycan</w:t>
      </w:r>
      <w:r>
        <w:rPr>
          <w:rFonts w:ascii="Times New Roman" w:hAnsi="Times New Roman"/>
          <w:sz w:val="28"/>
          <w:szCs w:val="28"/>
          <w:lang w:val="az-Latn-AZ"/>
        </w:rPr>
        <w:t xml:space="preserve"> </w:t>
      </w:r>
      <w:r w:rsidR="00901FE1" w:rsidRPr="00070F90">
        <w:rPr>
          <w:rFonts w:ascii="Times New Roman" w:hAnsi="Times New Roman"/>
          <w:sz w:val="28"/>
          <w:szCs w:val="28"/>
          <w:lang w:val="az-Latn-AZ"/>
        </w:rPr>
        <w:t>Respublikasının elmi nəşrlərində və xarici ölkələrin nüfuzlu (beynəlxalq elmi ictimaiyyət tərəfindən birmənalı olaraq qəbul olunmuş elmi- praktiki) elmi nəşrlərində dərc olunmalıdır.</w:t>
      </w:r>
    </w:p>
    <w:p w:rsidR="00826237" w:rsidRPr="009970D9" w:rsidRDefault="00070F90" w:rsidP="00070F90">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070F90">
        <w:rPr>
          <w:rFonts w:ascii="Times New Roman" w:hAnsi="Times New Roman"/>
          <w:sz w:val="28"/>
          <w:szCs w:val="28"/>
          <w:lang w:val="az-Latn-AZ"/>
        </w:rPr>
        <w:t xml:space="preserve">İddiaçıların </w:t>
      </w:r>
      <w:r w:rsidR="00901FE1" w:rsidRPr="00070F90">
        <w:rPr>
          <w:rFonts w:ascii="Times New Roman" w:hAnsi="Times New Roman"/>
          <w:b/>
          <w:bCs/>
          <w:sz w:val="28"/>
          <w:szCs w:val="28"/>
          <w:lang w:val="az-Latn-AZ"/>
        </w:rPr>
        <w:t>fəlsəfə doktoru dissertasiyalarının nəticələrinə</w:t>
      </w:r>
      <w:r w:rsidR="00901FE1" w:rsidRPr="00070F90">
        <w:rPr>
          <w:rFonts w:ascii="Times New Roman" w:hAnsi="Times New Roman"/>
          <w:sz w:val="28"/>
          <w:szCs w:val="28"/>
          <w:lang w:val="az-Latn-AZ"/>
        </w:rPr>
        <w:t xml:space="preserve"> </w:t>
      </w:r>
      <w:r w:rsidR="00901FE1" w:rsidRPr="00070F90">
        <w:rPr>
          <w:rFonts w:ascii="Times New Roman" w:hAnsi="Times New Roman"/>
          <w:b/>
          <w:bCs/>
          <w:sz w:val="28"/>
          <w:szCs w:val="28"/>
          <w:lang w:val="az-Latn-AZ"/>
        </w:rPr>
        <w:t>dair</w:t>
      </w:r>
      <w:r w:rsidR="00901FE1" w:rsidRPr="00070F90">
        <w:rPr>
          <w:rFonts w:ascii="Times New Roman" w:hAnsi="Times New Roman"/>
          <w:sz w:val="28"/>
          <w:szCs w:val="28"/>
          <w:lang w:val="az-Latn-AZ"/>
        </w:rPr>
        <w:t xml:space="preserve"> </w:t>
      </w:r>
      <w:r w:rsidR="00901FE1" w:rsidRPr="00070F90">
        <w:rPr>
          <w:rFonts w:ascii="Times New Roman" w:hAnsi="Times New Roman"/>
          <w:b/>
          <w:bCs/>
          <w:sz w:val="28"/>
          <w:szCs w:val="28"/>
          <w:lang w:val="az-Latn-AZ"/>
        </w:rPr>
        <w:t>ən azı beş, o</w:t>
      </w:r>
      <w:r w:rsidR="00901FE1" w:rsidRPr="00070F90">
        <w:rPr>
          <w:rFonts w:ascii="Times New Roman" w:hAnsi="Times New Roman"/>
          <w:sz w:val="28"/>
          <w:szCs w:val="28"/>
          <w:lang w:val="az-Latn-AZ"/>
        </w:rPr>
        <w:t xml:space="preserve"> </w:t>
      </w:r>
      <w:r w:rsidR="00901FE1" w:rsidRPr="00070F90">
        <w:rPr>
          <w:rFonts w:ascii="Times New Roman" w:hAnsi="Times New Roman"/>
          <w:b/>
          <w:bCs/>
          <w:sz w:val="28"/>
          <w:szCs w:val="28"/>
          <w:lang w:val="az-Latn-AZ"/>
        </w:rPr>
        <w:t>cümlədən xarici ölkələrdə nəşr olunan nüfuzlu jurnallarda bir, elmlər doktoru dissertasiyalarının nəticələrinə dair isə ən azı iyirmi, o cümlədən xarici ölkələrdə nəşr olunan nüfuzlu jurnallarda humanitar və ictimai elmlər</w:t>
      </w:r>
      <w:r>
        <w:rPr>
          <w:rFonts w:ascii="Times New Roman" w:hAnsi="Times New Roman"/>
          <w:b/>
          <w:bCs/>
          <w:sz w:val="28"/>
          <w:szCs w:val="28"/>
          <w:lang w:val="az-Latn-AZ"/>
        </w:rPr>
        <w:t xml:space="preserve"> </w:t>
      </w:r>
      <w:r w:rsidR="00901FE1" w:rsidRPr="00070F90">
        <w:rPr>
          <w:rFonts w:ascii="Times New Roman" w:hAnsi="Times New Roman"/>
          <w:b/>
          <w:bCs/>
          <w:sz w:val="28"/>
          <w:szCs w:val="28"/>
          <w:lang w:val="az-Latn-AZ"/>
        </w:rPr>
        <w:t xml:space="preserve">üzrə üç, təbiət elmləri üzrə isə altı məqaləsi dərc edilməlidir. </w:t>
      </w:r>
      <w:r w:rsidR="00901FE1" w:rsidRPr="009970D9">
        <w:rPr>
          <w:rFonts w:ascii="Times New Roman" w:hAnsi="Times New Roman"/>
          <w:sz w:val="28"/>
          <w:szCs w:val="28"/>
          <w:lang w:val="az-Latn-AZ"/>
        </w:rPr>
        <w:t>Elmlər doktoru</w:t>
      </w:r>
      <w:r w:rsidR="00901FE1" w:rsidRPr="009970D9">
        <w:rPr>
          <w:rFonts w:ascii="Times New Roman" w:hAnsi="Times New Roman"/>
          <w:b/>
          <w:bCs/>
          <w:sz w:val="28"/>
          <w:szCs w:val="28"/>
          <w:lang w:val="az-Latn-AZ"/>
        </w:rPr>
        <w:t xml:space="preserve"> </w:t>
      </w:r>
      <w:r w:rsidR="00901FE1" w:rsidRPr="009970D9">
        <w:rPr>
          <w:rFonts w:ascii="Times New Roman" w:hAnsi="Times New Roman"/>
          <w:sz w:val="28"/>
          <w:szCs w:val="28"/>
          <w:lang w:val="az-Latn-AZ"/>
        </w:rPr>
        <w:t>dissertasiyalarının müdafiəsi üçün iddiaçıların ümumiləşdirici işlərinin, humanitar və ictimai elmlər üzrə isə monoqrafiyanın olması zəruridir.</w:t>
      </w:r>
    </w:p>
    <w:p w:rsidR="00826237" w:rsidRPr="00FA4135" w:rsidRDefault="00901FE1" w:rsidP="00CD7D34">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sidRPr="009970D9">
        <w:rPr>
          <w:rFonts w:ascii="Times New Roman" w:hAnsi="Times New Roman"/>
          <w:sz w:val="28"/>
          <w:szCs w:val="28"/>
          <w:lang w:val="az-Latn-AZ"/>
        </w:rPr>
        <w:t>Dissertasiyanın əsas elmi nəticələrini əks etdirən dərc olunmuş işlərə, əlavə olaraq ixtiralar haqqında müəlliflik şəhadətnamələri, sənaye nümunələri və patentlər, ümumrespublika və beynəlxalq konfrans və simpoziumların nəticələri</w:t>
      </w:r>
      <w:r w:rsidR="00CF4E8E" w:rsidRPr="00FA4135">
        <w:rPr>
          <w:rFonts w:ascii="Times New Roman" w:hAnsi="Times New Roman"/>
          <w:sz w:val="28"/>
          <w:szCs w:val="28"/>
          <w:lang w:val="az-Latn-AZ"/>
        </w:rPr>
        <w:t xml:space="preserve"> </w:t>
      </w:r>
      <w:r w:rsidRPr="009970D9">
        <w:rPr>
          <w:rFonts w:ascii="Times New Roman" w:hAnsi="Times New Roman"/>
          <w:sz w:val="28"/>
          <w:szCs w:val="28"/>
          <w:lang w:val="az-Latn-AZ"/>
        </w:rPr>
        <w:t>üzrə dərc olunmuş məruzə və tezislər, elektronelmi nəşrlər də aiddir.</w:t>
      </w:r>
      <w:r w:rsidR="00CF4E8E" w:rsidRPr="00FA4135">
        <w:rPr>
          <w:rFonts w:ascii="Times New Roman" w:hAnsi="Times New Roman"/>
          <w:sz w:val="28"/>
          <w:szCs w:val="28"/>
          <w:lang w:val="az-Latn-AZ"/>
        </w:rPr>
        <w:t xml:space="preserve"> </w:t>
      </w:r>
      <w:r w:rsidRPr="00FA4135">
        <w:rPr>
          <w:rFonts w:ascii="Times New Roman" w:hAnsi="Times New Roman"/>
          <w:sz w:val="28"/>
          <w:szCs w:val="28"/>
          <w:lang w:val="az-Latn-AZ"/>
        </w:rPr>
        <w:t>Ümumrespublika konfrans və simpoziumlarının nəticələri üzrə dərc olunmuş məruzə və tezislərə, habelə elektron nəşrlərə dair tələblər komissiya tərəfindən müəyyən edilir.</w:t>
      </w:r>
    </w:p>
    <w:p w:rsidR="00826237" w:rsidRPr="009970D9" w:rsidRDefault="00CD7D34" w:rsidP="00070F90">
      <w:pPr>
        <w:widowControl w:val="0"/>
        <w:tabs>
          <w:tab w:val="left" w:pos="0"/>
          <w:tab w:val="left" w:pos="1134"/>
        </w:tabs>
        <w:autoSpaceDE w:val="0"/>
        <w:autoSpaceDN w:val="0"/>
        <w:adjustRightInd w:val="0"/>
        <w:spacing w:after="0" w:line="360" w:lineRule="auto"/>
        <w:ind w:right="567"/>
        <w:jc w:val="both"/>
        <w:rPr>
          <w:rFonts w:ascii="Times New Roman" w:hAnsi="Times New Roman"/>
          <w:sz w:val="28"/>
          <w:szCs w:val="28"/>
          <w:lang w:val="az-Latn-AZ"/>
        </w:rPr>
      </w:pPr>
      <w:r w:rsidRPr="009970D9">
        <w:rPr>
          <w:rFonts w:ascii="Times New Roman" w:hAnsi="Times New Roman"/>
          <w:sz w:val="28"/>
          <w:szCs w:val="28"/>
          <w:lang w:val="az-Latn-AZ"/>
        </w:rPr>
        <w:tab/>
      </w:r>
      <w:r w:rsidR="00901FE1" w:rsidRPr="009970D9">
        <w:rPr>
          <w:rFonts w:ascii="Times New Roman" w:hAnsi="Times New Roman"/>
          <w:sz w:val="28"/>
          <w:szCs w:val="28"/>
          <w:lang w:val="az-Latn-AZ"/>
        </w:rPr>
        <w:t>Azərbaycan Respublikasının Prezidenti yanında Ali Attestasiya Komissiyası</w:t>
      </w:r>
      <w:r w:rsidRPr="009970D9">
        <w:rPr>
          <w:rFonts w:ascii="Times New Roman" w:hAnsi="Times New Roman"/>
          <w:sz w:val="28"/>
          <w:szCs w:val="28"/>
          <w:lang w:val="az-Latn-AZ"/>
        </w:rPr>
        <w:t xml:space="preserve"> </w:t>
      </w:r>
      <w:r w:rsidR="00901FE1" w:rsidRPr="009970D9">
        <w:rPr>
          <w:rFonts w:ascii="Times New Roman" w:hAnsi="Times New Roman"/>
          <w:b/>
          <w:bCs/>
          <w:sz w:val="28"/>
          <w:szCs w:val="28"/>
          <w:lang w:val="az-Latn-AZ"/>
        </w:rPr>
        <w:t>Web of Science bazasının (www.thomsonreuters.com) üç sitatgətirmə</w:t>
      </w:r>
      <w:r w:rsidR="00070F90" w:rsidRPr="009970D9">
        <w:rPr>
          <w:rFonts w:ascii="Times New Roman" w:hAnsi="Times New Roman"/>
          <w:b/>
          <w:bCs/>
          <w:sz w:val="28"/>
          <w:szCs w:val="28"/>
          <w:lang w:val="az-Latn-AZ"/>
        </w:rPr>
        <w:t xml:space="preserve"> </w:t>
      </w:r>
      <w:r w:rsidR="00901FE1" w:rsidRPr="009970D9">
        <w:rPr>
          <w:rFonts w:ascii="Times New Roman" w:hAnsi="Times New Roman"/>
          <w:sz w:val="28"/>
          <w:szCs w:val="28"/>
          <w:lang w:val="az-Latn-AZ"/>
        </w:rPr>
        <w:t>sistemindən hər hansı birinə daxil olan jurnalları birmənalı şəkildə nüfuzlu</w:t>
      </w:r>
      <w:r w:rsidRPr="009970D9">
        <w:rPr>
          <w:rFonts w:ascii="Times New Roman" w:hAnsi="Times New Roman"/>
          <w:sz w:val="28"/>
          <w:szCs w:val="28"/>
          <w:lang w:val="az-Latn-AZ"/>
        </w:rPr>
        <w:t xml:space="preserve"> </w:t>
      </w:r>
      <w:r w:rsidR="00901FE1" w:rsidRPr="009970D9">
        <w:rPr>
          <w:rFonts w:ascii="Times New Roman" w:hAnsi="Times New Roman"/>
          <w:sz w:val="28"/>
          <w:szCs w:val="28"/>
          <w:lang w:val="az-Latn-AZ"/>
        </w:rPr>
        <w:t>xarici elmi jurnallar hesab edir:</w:t>
      </w:r>
    </w:p>
    <w:p w:rsidR="00826237" w:rsidRPr="00FA4135" w:rsidRDefault="00901FE1" w:rsidP="00CD7D34">
      <w:pPr>
        <w:widowControl w:val="0"/>
        <w:numPr>
          <w:ilvl w:val="0"/>
          <w:numId w:val="14"/>
        </w:numPr>
        <w:tabs>
          <w:tab w:val="clear" w:pos="720"/>
          <w:tab w:val="left" w:pos="0"/>
          <w:tab w:val="left" w:pos="1134"/>
          <w:tab w:val="num" w:pos="2160"/>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bookmarkStart w:id="12" w:name="page13"/>
      <w:bookmarkEnd w:id="12"/>
      <w:r w:rsidRPr="00FA4135">
        <w:rPr>
          <w:rFonts w:ascii="Times New Roman" w:hAnsi="Times New Roman"/>
          <w:sz w:val="28"/>
          <w:szCs w:val="28"/>
          <w:lang w:val="en-US"/>
        </w:rPr>
        <w:t>Science Citation Index Expanded (dəqiq, təbiət və texniki elmlər üzrə baza);</w:t>
      </w:r>
    </w:p>
    <w:p w:rsidR="00826237" w:rsidRPr="00FA4135" w:rsidRDefault="00901FE1" w:rsidP="00CD7D34">
      <w:pPr>
        <w:widowControl w:val="0"/>
        <w:numPr>
          <w:ilvl w:val="0"/>
          <w:numId w:val="14"/>
        </w:numPr>
        <w:tabs>
          <w:tab w:val="clear" w:pos="720"/>
          <w:tab w:val="left" w:pos="0"/>
          <w:tab w:val="left" w:pos="1134"/>
          <w:tab w:val="num" w:pos="2160"/>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r w:rsidRPr="00FA4135">
        <w:rPr>
          <w:rFonts w:ascii="Times New Roman" w:hAnsi="Times New Roman"/>
          <w:sz w:val="28"/>
          <w:szCs w:val="28"/>
          <w:lang w:val="en-US"/>
        </w:rPr>
        <w:t>Social Science Citation Index (sosial elmlər üzrə baza);</w:t>
      </w:r>
    </w:p>
    <w:p w:rsidR="00826237" w:rsidRPr="00FA4135" w:rsidRDefault="00901FE1" w:rsidP="00CD7D34">
      <w:pPr>
        <w:widowControl w:val="0"/>
        <w:numPr>
          <w:ilvl w:val="0"/>
          <w:numId w:val="14"/>
        </w:numPr>
        <w:tabs>
          <w:tab w:val="clear" w:pos="720"/>
          <w:tab w:val="left" w:pos="0"/>
          <w:tab w:val="left" w:pos="1134"/>
          <w:tab w:val="num" w:pos="2160"/>
        </w:tabs>
        <w:overflowPunct w:val="0"/>
        <w:autoSpaceDE w:val="0"/>
        <w:autoSpaceDN w:val="0"/>
        <w:adjustRightInd w:val="0"/>
        <w:spacing w:after="0" w:line="360" w:lineRule="auto"/>
        <w:ind w:left="0" w:right="567" w:firstLine="0"/>
        <w:jc w:val="both"/>
        <w:rPr>
          <w:rFonts w:ascii="Times New Roman" w:hAnsi="Times New Roman"/>
          <w:sz w:val="28"/>
          <w:szCs w:val="28"/>
          <w:vertAlign w:val="superscript"/>
          <w:lang w:val="en-US"/>
        </w:rPr>
      </w:pPr>
      <w:r w:rsidRPr="00FA4135">
        <w:rPr>
          <w:rFonts w:ascii="Times New Roman" w:hAnsi="Times New Roman"/>
          <w:sz w:val="28"/>
          <w:szCs w:val="28"/>
          <w:lang w:val="en-US"/>
        </w:rPr>
        <w:t>Arts and Humanities Citation Index (incəsənət və humanitar elmlər üzrə baza).</w:t>
      </w:r>
    </w:p>
    <w:p w:rsidR="00826237" w:rsidRPr="00FA4135" w:rsidRDefault="00CD7D34" w:rsidP="00CD7D34">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en-US"/>
        </w:rPr>
      </w:pPr>
      <w:r>
        <w:rPr>
          <w:rFonts w:ascii="Times New Roman" w:hAnsi="Times New Roman"/>
          <w:sz w:val="28"/>
          <w:szCs w:val="28"/>
          <w:lang w:val="en-US"/>
        </w:rPr>
        <w:tab/>
      </w:r>
      <w:r w:rsidR="00901FE1" w:rsidRPr="00FA4135">
        <w:rPr>
          <w:rFonts w:ascii="Times New Roman" w:hAnsi="Times New Roman"/>
          <w:sz w:val="28"/>
          <w:szCs w:val="28"/>
          <w:lang w:val="en-US"/>
        </w:rPr>
        <w:t>Dərc olunmuş məqalələr elm sahələrinə uyğun olaraq aşağıdakı beynəlxalq xülasələndirmə və indeksləndirmə sistemlərindən ən azı birinə daxil olmalıdır:</w:t>
      </w:r>
    </w:p>
    <w:p w:rsidR="00826237" w:rsidRPr="00FA4135" w:rsidRDefault="00CD7D34" w:rsidP="00CD7D34">
      <w:pPr>
        <w:widowControl w:val="0"/>
        <w:tabs>
          <w:tab w:val="left" w:pos="0"/>
          <w:tab w:val="left" w:pos="1134"/>
        </w:tabs>
        <w:overflowPunct w:val="0"/>
        <w:autoSpaceDE w:val="0"/>
        <w:autoSpaceDN w:val="0"/>
        <w:adjustRightInd w:val="0"/>
        <w:spacing w:after="0" w:line="360" w:lineRule="auto"/>
        <w:ind w:right="567"/>
        <w:jc w:val="both"/>
        <w:rPr>
          <w:rFonts w:ascii="Times New Roman" w:hAnsi="Times New Roman"/>
          <w:sz w:val="28"/>
          <w:szCs w:val="28"/>
          <w:lang w:val="en-US"/>
        </w:rPr>
      </w:pPr>
      <w:r>
        <w:rPr>
          <w:rFonts w:ascii="Times New Roman" w:hAnsi="Times New Roman"/>
          <w:b/>
          <w:bCs/>
          <w:sz w:val="28"/>
          <w:szCs w:val="28"/>
          <w:lang w:val="en-US"/>
        </w:rPr>
        <w:tab/>
      </w:r>
      <w:r w:rsidR="00901FE1" w:rsidRPr="00FA4135">
        <w:rPr>
          <w:rFonts w:ascii="Times New Roman" w:hAnsi="Times New Roman"/>
          <w:b/>
          <w:bCs/>
          <w:sz w:val="28"/>
          <w:szCs w:val="28"/>
          <w:lang w:val="en-US"/>
        </w:rPr>
        <w:t>Web of Science, Web of Knowledge, Chemical Abstracts, Current Abstracts, CAB Abstracts, Computer 2 and Control Abstracts, Physics Abstracts, BIOSIS/Biological Abstracts, Historical Abstracts, Sociological Abstracts, Geological Abstracts, Astrophysics, Pub Med, Mathematics, Springer, Agris, Index Copernicus, AGRICOLA, GEOBASE, EBSCOhost, thematical Reviews, Zentralblatt Math, Index Veterinarius, ABI/Inform, ANBAR, COREJ, SCOPUS, Business Periodical Index, hilosopher’s Index, cience</w:t>
      </w:r>
      <w:r w:rsidR="002968D3">
        <w:rPr>
          <w:rFonts w:ascii="Times New Roman" w:hAnsi="Times New Roman"/>
          <w:b/>
          <w:bCs/>
          <w:sz w:val="28"/>
          <w:szCs w:val="28"/>
          <w:lang w:val="en-US"/>
        </w:rPr>
        <w:t xml:space="preserve">  </w:t>
      </w:r>
      <w:r w:rsidR="00901FE1" w:rsidRPr="00FA4135">
        <w:rPr>
          <w:rFonts w:ascii="Times New Roman" w:hAnsi="Times New Roman"/>
          <w:b/>
          <w:bCs/>
          <w:sz w:val="28"/>
          <w:szCs w:val="28"/>
          <w:lang w:val="en-US"/>
        </w:rPr>
        <w:t>Citation Index Expanded, Arts and Humanities Citation Index, Social Sciences Citation Index, INSPEC, EMBASE, SPIN, Electrical and Electronics Index, Energy Research Abstracts, Current Physics Index, GeoRef və s.</w:t>
      </w:r>
    </w:p>
    <w:p w:rsidR="00826237" w:rsidRPr="00FA4135" w:rsidRDefault="00CD7D34" w:rsidP="00D728F6">
      <w:pPr>
        <w:widowControl w:val="0"/>
        <w:tabs>
          <w:tab w:val="left" w:pos="0"/>
          <w:tab w:val="left" w:pos="1134"/>
        </w:tabs>
        <w:overflowPunct w:val="0"/>
        <w:autoSpaceDE w:val="0"/>
        <w:autoSpaceDN w:val="0"/>
        <w:adjustRightInd w:val="0"/>
        <w:spacing w:after="0"/>
        <w:ind w:right="567"/>
        <w:jc w:val="both"/>
        <w:rPr>
          <w:rFonts w:ascii="Times New Roman" w:hAnsi="Times New Roman"/>
          <w:sz w:val="28"/>
          <w:szCs w:val="28"/>
          <w:lang w:val="en-US"/>
        </w:rPr>
      </w:pPr>
      <w:r>
        <w:rPr>
          <w:rFonts w:ascii="Times New Roman" w:hAnsi="Times New Roman"/>
          <w:b/>
          <w:bCs/>
          <w:i/>
          <w:iCs/>
          <w:sz w:val="28"/>
          <w:szCs w:val="28"/>
          <w:lang w:val="en-US"/>
        </w:rPr>
        <w:tab/>
      </w:r>
      <w:r w:rsidR="00901FE1" w:rsidRPr="00FA4135">
        <w:rPr>
          <w:rFonts w:ascii="Times New Roman" w:hAnsi="Times New Roman"/>
          <w:b/>
          <w:bCs/>
          <w:i/>
          <w:iCs/>
          <w:sz w:val="28"/>
          <w:szCs w:val="28"/>
          <w:lang w:val="en-US"/>
        </w:rPr>
        <w:t xml:space="preserve">Qeyd: </w:t>
      </w:r>
      <w:r w:rsidR="00901FE1" w:rsidRPr="00FA4135">
        <w:rPr>
          <w:rFonts w:ascii="Times New Roman" w:hAnsi="Times New Roman"/>
          <w:i/>
          <w:iCs/>
          <w:sz w:val="28"/>
          <w:szCs w:val="28"/>
          <w:lang w:val="en-US"/>
        </w:rPr>
        <w:t>Ali Attestasiya</w:t>
      </w:r>
      <w:r w:rsidR="00901FE1" w:rsidRPr="00FA4135">
        <w:rPr>
          <w:rFonts w:ascii="Times New Roman" w:hAnsi="Times New Roman"/>
          <w:b/>
          <w:bCs/>
          <w:i/>
          <w:iCs/>
          <w:sz w:val="28"/>
          <w:szCs w:val="28"/>
          <w:lang w:val="en-US"/>
        </w:rPr>
        <w:t xml:space="preserve"> </w:t>
      </w:r>
      <w:r w:rsidR="00901FE1" w:rsidRPr="00FA4135">
        <w:rPr>
          <w:rFonts w:ascii="Times New Roman" w:hAnsi="Times New Roman"/>
          <w:i/>
          <w:iCs/>
          <w:sz w:val="28"/>
          <w:szCs w:val="28"/>
          <w:lang w:val="en-US"/>
        </w:rPr>
        <w:t>Komissiyası</w:t>
      </w:r>
      <w:r w:rsidR="00901FE1" w:rsidRPr="00FA4135">
        <w:rPr>
          <w:rFonts w:ascii="Times New Roman" w:hAnsi="Times New Roman"/>
          <w:b/>
          <w:bCs/>
          <w:i/>
          <w:iCs/>
          <w:sz w:val="28"/>
          <w:szCs w:val="28"/>
          <w:lang w:val="en-US"/>
        </w:rPr>
        <w:t xml:space="preserve"> </w:t>
      </w:r>
      <w:r w:rsidR="00901FE1" w:rsidRPr="00FA4135">
        <w:rPr>
          <w:rFonts w:ascii="Times New Roman" w:hAnsi="Times New Roman"/>
          <w:i/>
          <w:iCs/>
          <w:sz w:val="28"/>
          <w:szCs w:val="28"/>
          <w:lang w:val="en-US"/>
        </w:rPr>
        <w:t>sədrinin elmi müəssisələrin, ali təhsil</w:t>
      </w:r>
      <w:r w:rsidR="00901FE1" w:rsidRPr="00FA4135">
        <w:rPr>
          <w:rFonts w:ascii="Times New Roman" w:hAnsi="Times New Roman"/>
          <w:b/>
          <w:bCs/>
          <w:i/>
          <w:iCs/>
          <w:sz w:val="28"/>
          <w:szCs w:val="28"/>
          <w:lang w:val="en-US"/>
        </w:rPr>
        <w:t xml:space="preserve"> </w:t>
      </w:r>
      <w:r w:rsidR="00901FE1" w:rsidRPr="00FA4135">
        <w:rPr>
          <w:rFonts w:ascii="Times New Roman" w:hAnsi="Times New Roman"/>
          <w:i/>
          <w:iCs/>
          <w:sz w:val="28"/>
          <w:szCs w:val="28"/>
          <w:lang w:val="en-US"/>
        </w:rPr>
        <w:t>müəssisələrinin və dissertasiya şuralarının rəhbərlərinə ünvanlanan aşağıdakı məktubda göstərilən nəşrlərə qoyulan tələblər AAK-da sənədlərin qəbulu prosesində ilk növbədə yoxlanılır. Bu şərtlər ödənilmədikdə sənədlər qəbul edilmir.</w:t>
      </w:r>
    </w:p>
    <w:p w:rsidR="00AB68F8" w:rsidRPr="00D728F6" w:rsidRDefault="00901FE1" w:rsidP="00D728F6">
      <w:pPr>
        <w:widowControl w:val="0"/>
        <w:tabs>
          <w:tab w:val="left" w:pos="1134"/>
        </w:tabs>
        <w:overflowPunct w:val="0"/>
        <w:autoSpaceDE w:val="0"/>
        <w:autoSpaceDN w:val="0"/>
        <w:adjustRightInd w:val="0"/>
        <w:spacing w:after="0" w:line="360" w:lineRule="auto"/>
        <w:ind w:right="567"/>
        <w:jc w:val="center"/>
        <w:rPr>
          <w:rFonts w:ascii="Times New Roman" w:hAnsi="Times New Roman"/>
          <w:sz w:val="32"/>
          <w:szCs w:val="32"/>
          <w:lang w:val="en-US"/>
        </w:rPr>
      </w:pPr>
      <w:bookmarkStart w:id="13" w:name="page14"/>
      <w:bookmarkStart w:id="14" w:name="page15"/>
      <w:bookmarkEnd w:id="13"/>
      <w:bookmarkEnd w:id="14"/>
      <w:r w:rsidRPr="00FA4135">
        <w:rPr>
          <w:rFonts w:ascii="Times New Roman" w:hAnsi="Times New Roman"/>
          <w:sz w:val="32"/>
          <w:szCs w:val="32"/>
          <w:lang w:val="en-US"/>
        </w:rPr>
        <w:t>Azərbaycan Respublikasında texnika elmləri üzrə dissertasiyaların əsas nəticələrinin dərc olunması tövsiyə edilən elmi nəşrlərin siyahısı</w:t>
      </w:r>
      <w:r w:rsidR="00CF4E8E" w:rsidRPr="00FA4135">
        <w:rPr>
          <w:rFonts w:ascii="Times New Roman" w:hAnsi="Times New Roman"/>
          <w:sz w:val="32"/>
          <w:szCs w:val="32"/>
          <w:lang w:val="en-US"/>
        </w:rPr>
        <w:t xml:space="preserve"> </w:t>
      </w:r>
      <w:r w:rsidRPr="00FA4135">
        <w:rPr>
          <w:rFonts w:ascii="Times New Roman" w:hAnsi="Times New Roman"/>
          <w:sz w:val="32"/>
          <w:szCs w:val="32"/>
          <w:lang w:val="en-US"/>
        </w:rPr>
        <w:t>(</w:t>
      </w:r>
      <w:r w:rsidR="002968D3" w:rsidRPr="00D728F6">
        <w:rPr>
          <w:rFonts w:ascii="Times New Roman" w:hAnsi="Times New Roman"/>
          <w:sz w:val="32"/>
          <w:szCs w:val="32"/>
          <w:lang w:val="en-US"/>
        </w:rPr>
        <w:t>http://aak.gov.az/jurnals/jurnals.ph</w:t>
      </w:r>
      <w:bookmarkStart w:id="15" w:name="page16"/>
      <w:bookmarkEnd w:id="15"/>
    </w:p>
    <w:p w:rsidR="00826237" w:rsidRPr="00FA4135" w:rsidRDefault="00BF0CB5" w:rsidP="00070F90">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en-US"/>
        </w:rPr>
      </w:pPr>
      <w:r>
        <w:rPr>
          <w:rFonts w:ascii="Times New Roman" w:hAnsi="Times New Roman"/>
          <w:noProof/>
        </w:rPr>
        <mc:AlternateContent>
          <mc:Choice Requires="wps">
            <w:drawing>
              <wp:anchor distT="0" distB="0" distL="114300" distR="114300" simplePos="0" relativeHeight="251610624" behindDoc="1" locked="0" layoutInCell="0" allowOverlap="1" wp14:anchorId="431CBC3D" wp14:editId="406E52D7">
                <wp:simplePos x="0" y="0"/>
                <wp:positionH relativeFrom="page">
                  <wp:posOffset>1027430</wp:posOffset>
                </wp:positionH>
                <wp:positionV relativeFrom="page">
                  <wp:posOffset>1007110</wp:posOffset>
                </wp:positionV>
                <wp:extent cx="327660" cy="0"/>
                <wp:effectExtent l="0" t="0" r="0" b="0"/>
                <wp:wrapNone/>
                <wp:docPr id="10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9144">
                          <a:solidFill>
                            <a:srgbClr val="E0E0E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9pt,79.3pt" to="106.7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" o:allowincell="f" strokecolor="#e0e0e0" strokeweight=".72pt">
                <w10:wrap anchorx="page" anchory="page"/>
              </v:line>
            </w:pict>
          </mc:Fallback>
        </mc:AlternateContent>
      </w:r>
      <w:r w:rsidR="00901FE1" w:rsidRPr="00FA4135">
        <w:rPr>
          <w:rFonts w:ascii="Times New Roman" w:hAnsi="Times New Roman"/>
          <w:b/>
          <w:bCs/>
          <w:sz w:val="28"/>
          <w:szCs w:val="28"/>
          <w:lang w:val="en-US"/>
        </w:rPr>
        <w:t>DİSSERTASİYALARIN TƏRTİBİ QAYDALARI</w:t>
      </w:r>
    </w:p>
    <w:p w:rsidR="00826237" w:rsidRPr="009970D9" w:rsidRDefault="00901FE1" w:rsidP="00070F90">
      <w:pPr>
        <w:widowControl w:val="0"/>
        <w:tabs>
          <w:tab w:val="left" w:pos="1134"/>
        </w:tabs>
        <w:autoSpaceDE w:val="0"/>
        <w:autoSpaceDN w:val="0"/>
        <w:adjustRightInd w:val="0"/>
        <w:spacing w:after="0" w:line="360" w:lineRule="auto"/>
        <w:ind w:right="567"/>
        <w:jc w:val="both"/>
        <w:rPr>
          <w:rFonts w:ascii="Times New Roman" w:hAnsi="Times New Roman"/>
          <w:sz w:val="28"/>
          <w:szCs w:val="28"/>
          <w:lang w:val="en-US"/>
        </w:rPr>
      </w:pPr>
      <w:r w:rsidRPr="009970D9">
        <w:rPr>
          <w:rFonts w:ascii="Times New Roman" w:hAnsi="Times New Roman"/>
          <w:sz w:val="28"/>
          <w:szCs w:val="28"/>
          <w:lang w:val="en-US"/>
        </w:rPr>
        <w:t>Dissertasiyanın strukturu:</w:t>
      </w:r>
    </w:p>
    <w:p w:rsidR="00826237" w:rsidRPr="00FA4135" w:rsidRDefault="00901FE1" w:rsidP="00070F90">
      <w:pPr>
        <w:widowControl w:val="0"/>
        <w:numPr>
          <w:ilvl w:val="0"/>
          <w:numId w:val="16"/>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Üz vərəqi;</w:t>
      </w:r>
    </w:p>
    <w:p w:rsidR="00826237" w:rsidRPr="00FA4135" w:rsidRDefault="00901FE1" w:rsidP="00070F90">
      <w:pPr>
        <w:widowControl w:val="0"/>
        <w:numPr>
          <w:ilvl w:val="0"/>
          <w:numId w:val="16"/>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Mündəricat;</w:t>
      </w:r>
    </w:p>
    <w:p w:rsidR="00826237" w:rsidRPr="00FA4135" w:rsidRDefault="00901FE1" w:rsidP="00070F90">
      <w:pPr>
        <w:widowControl w:val="0"/>
        <w:numPr>
          <w:ilvl w:val="0"/>
          <w:numId w:val="16"/>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İxtisarların siyahısı (dissertasiyada varsa);</w:t>
      </w:r>
    </w:p>
    <w:p w:rsidR="00826237" w:rsidRPr="00FA4135" w:rsidRDefault="00901FE1" w:rsidP="00070F90">
      <w:pPr>
        <w:widowControl w:val="0"/>
        <w:numPr>
          <w:ilvl w:val="0"/>
          <w:numId w:val="16"/>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Giriş;</w:t>
      </w:r>
    </w:p>
    <w:p w:rsidR="00826237" w:rsidRPr="00FA4135" w:rsidRDefault="00901FE1" w:rsidP="00070F90">
      <w:pPr>
        <w:widowControl w:val="0"/>
        <w:numPr>
          <w:ilvl w:val="0"/>
          <w:numId w:val="16"/>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Əsas hissə (dissertasiyanın məzmunu);</w:t>
      </w:r>
    </w:p>
    <w:p w:rsidR="00A94BEF" w:rsidRPr="00FA4135" w:rsidRDefault="00901FE1" w:rsidP="00070F90">
      <w:pPr>
        <w:widowControl w:val="0"/>
        <w:numPr>
          <w:ilvl w:val="0"/>
          <w:numId w:val="16"/>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Nəticə;</w:t>
      </w:r>
    </w:p>
    <w:p w:rsidR="00A94BEF" w:rsidRPr="00FA4135" w:rsidRDefault="00A94BEF" w:rsidP="00070F90">
      <w:pPr>
        <w:widowControl w:val="0"/>
        <w:numPr>
          <w:ilvl w:val="0"/>
          <w:numId w:val="16"/>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İstifadə edilmiş ədəbiyyat;</w:t>
      </w:r>
    </w:p>
    <w:p w:rsidR="00A94BEF" w:rsidRPr="00FA4135" w:rsidRDefault="00A94BEF" w:rsidP="00070F90">
      <w:pPr>
        <w:widowControl w:val="0"/>
        <w:numPr>
          <w:ilvl w:val="0"/>
          <w:numId w:val="16"/>
        </w:numPr>
        <w:tabs>
          <w:tab w:val="clear" w:pos="720"/>
          <w:tab w:val="num" w:pos="24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r w:rsidRPr="00FA4135">
        <w:rPr>
          <w:rFonts w:ascii="Times New Roman" w:hAnsi="Times New Roman"/>
          <w:sz w:val="28"/>
          <w:szCs w:val="28"/>
        </w:rPr>
        <w:t>Əlavələr.</w:t>
      </w:r>
      <w:r w:rsidR="002A70B8">
        <w:rPr>
          <w:rFonts w:ascii="Times New Roman" w:hAnsi="Times New Roman"/>
          <w:sz w:val="28"/>
          <w:szCs w:val="28"/>
          <w:lang w:val="az-Latn-AZ"/>
        </w:rPr>
        <w:t xml:space="preserve"> </w:t>
      </w:r>
    </w:p>
    <w:p w:rsidR="002A70B8" w:rsidRDefault="002A70B8" w:rsidP="00070F90">
      <w:pPr>
        <w:widowControl w:val="0"/>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noProof/>
        </w:rPr>
        <w:drawing>
          <wp:anchor distT="0" distB="0" distL="114300" distR="114300" simplePos="0" relativeHeight="251713024" behindDoc="0" locked="0" layoutInCell="1" allowOverlap="1" wp14:anchorId="5F0524C7" wp14:editId="6360C646">
            <wp:simplePos x="0" y="0"/>
            <wp:positionH relativeFrom="column">
              <wp:posOffset>175895</wp:posOffset>
            </wp:positionH>
            <wp:positionV relativeFrom="paragraph">
              <wp:posOffset>271780</wp:posOffset>
            </wp:positionV>
            <wp:extent cx="6053455" cy="7775575"/>
            <wp:effectExtent l="0" t="0" r="4445" b="0"/>
            <wp:wrapSquare wrapText="bothSides"/>
            <wp:docPr id="10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053455" cy="7775575"/>
                    </a:xfrm>
                    <a:prstGeom prst="rect">
                      <a:avLst/>
                    </a:prstGeom>
                    <a:noFill/>
                  </pic:spPr>
                </pic:pic>
              </a:graphicData>
            </a:graphic>
            <wp14:sizeRelH relativeFrom="page">
              <wp14:pctWidth>0</wp14:pctWidth>
            </wp14:sizeRelH>
            <wp14:sizeRelV relativeFrom="page">
              <wp14:pctHeight>0</wp14:pctHeight>
            </wp14:sizeRelV>
          </wp:anchor>
        </w:drawing>
      </w:r>
      <w:r w:rsidR="00070F90">
        <w:rPr>
          <w:rFonts w:ascii="Times New Roman" w:hAnsi="Times New Roman"/>
          <w:sz w:val="28"/>
          <w:szCs w:val="28"/>
          <w:lang w:val="az-Latn-AZ"/>
        </w:rPr>
        <w:tab/>
      </w:r>
    </w:p>
    <w:p w:rsidR="002A70B8" w:rsidRDefault="002A70B8" w:rsidP="00070F90">
      <w:pPr>
        <w:widowControl w:val="0"/>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p>
    <w:p w:rsidR="002A70B8" w:rsidRDefault="002A70B8" w:rsidP="00070F90">
      <w:pPr>
        <w:widowControl w:val="0"/>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p>
    <w:p w:rsidR="00826237" w:rsidRPr="009970D9" w:rsidRDefault="00A94BEF" w:rsidP="007C25EE">
      <w:pPr>
        <w:widowControl w:val="0"/>
        <w:overflowPunct w:val="0"/>
        <w:autoSpaceDE w:val="0"/>
        <w:autoSpaceDN w:val="0"/>
        <w:adjustRightInd w:val="0"/>
        <w:spacing w:after="0" w:line="360" w:lineRule="auto"/>
        <w:ind w:right="567"/>
        <w:jc w:val="both"/>
        <w:rPr>
          <w:rFonts w:ascii="Times New Roman" w:hAnsi="Times New Roman"/>
          <w:sz w:val="28"/>
          <w:szCs w:val="28"/>
          <w:lang w:val="az-Latn-AZ"/>
        </w:rPr>
      </w:pPr>
      <w:r w:rsidRPr="002A70B8">
        <w:rPr>
          <w:rFonts w:ascii="Times New Roman" w:hAnsi="Times New Roman"/>
          <w:sz w:val="28"/>
          <w:szCs w:val="28"/>
          <w:lang w:val="az-Latn-AZ"/>
        </w:rPr>
        <w:t>Dissertasiya çap o</w:t>
      </w:r>
      <w:r w:rsidR="00943D03" w:rsidRPr="002A70B8">
        <w:rPr>
          <w:rFonts w:ascii="Times New Roman" w:hAnsi="Times New Roman"/>
          <w:sz w:val="28"/>
          <w:szCs w:val="28"/>
          <w:lang w:val="az-Latn-AZ"/>
        </w:rPr>
        <w:t>lunarkən qeyd olunan ardıcıllıq</w:t>
      </w:r>
      <w:r w:rsidR="00943D03" w:rsidRPr="00FA4135">
        <w:rPr>
          <w:rFonts w:ascii="Times New Roman" w:hAnsi="Times New Roman"/>
          <w:sz w:val="28"/>
          <w:szCs w:val="28"/>
          <w:lang w:val="az-Latn-AZ"/>
        </w:rPr>
        <w:t xml:space="preserve"> </w:t>
      </w:r>
      <w:r w:rsidRPr="002A70B8">
        <w:rPr>
          <w:rFonts w:ascii="Times New Roman" w:hAnsi="Times New Roman"/>
          <w:sz w:val="28"/>
          <w:szCs w:val="28"/>
          <w:lang w:val="az-Latn-AZ"/>
        </w:rPr>
        <w:t xml:space="preserve">gözlənilməlidir. </w:t>
      </w:r>
      <w:r w:rsidRPr="009970D9">
        <w:rPr>
          <w:rFonts w:ascii="Times New Roman" w:hAnsi="Times New Roman"/>
          <w:sz w:val="28"/>
          <w:szCs w:val="28"/>
          <w:lang w:val="az-Latn-AZ"/>
        </w:rPr>
        <w:t>Kompyuterdə dissertasiyaların mətni Times New Roman -14 şriftləri ilə çap olunmalıdır. Dissertasiyanın mətni boş sahələrin göstərilən ölçüləri gözlənilməklə çap edilir: sol boş sahə – 30 mm, sağ – 10 mm, yuxarı və aşağı –20 mm. Elmlər doktoru dissertasiyasının həcmi 200-250 səhifə, fəlsəfə doktoru dissertasiyasının həcmi 100-150 səhifə (şəkillər, cədvəllər, qrafiklər, əlavələr və ədəbiyyat siyahısı istisna olmaqla) olmalıdır.</w:t>
      </w:r>
      <w:bookmarkStart w:id="16" w:name="page17"/>
      <w:bookmarkEnd w:id="16"/>
    </w:p>
    <w:p w:rsidR="00826237" w:rsidRPr="009970D9" w:rsidRDefault="00901FE1" w:rsidP="00CD7D34">
      <w:pPr>
        <w:widowControl w:val="0"/>
        <w:tabs>
          <w:tab w:val="left" w:pos="1134"/>
        </w:tabs>
        <w:autoSpaceDE w:val="0"/>
        <w:autoSpaceDN w:val="0"/>
        <w:adjustRightInd w:val="0"/>
        <w:spacing w:after="0" w:line="360" w:lineRule="auto"/>
        <w:ind w:right="567"/>
        <w:jc w:val="center"/>
        <w:rPr>
          <w:rFonts w:ascii="Times New Roman" w:hAnsi="Times New Roman"/>
          <w:sz w:val="28"/>
          <w:szCs w:val="28"/>
          <w:lang w:val="az-Latn-AZ"/>
        </w:rPr>
      </w:pPr>
      <w:r w:rsidRPr="009970D9">
        <w:rPr>
          <w:rFonts w:ascii="Times New Roman" w:hAnsi="Times New Roman"/>
          <w:b/>
          <w:bCs/>
          <w:sz w:val="28"/>
          <w:szCs w:val="28"/>
          <w:lang w:val="az-Latn-AZ"/>
        </w:rPr>
        <w:t>DİSSERTASİYANIN AVTOREFERATI</w:t>
      </w:r>
    </w:p>
    <w:p w:rsidR="00826237" w:rsidRPr="00CD7D34" w:rsidRDefault="00CD7D34" w:rsidP="00070F90">
      <w:pPr>
        <w:widowControl w:val="0"/>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CD7D34">
        <w:rPr>
          <w:rFonts w:ascii="Times New Roman" w:hAnsi="Times New Roman"/>
          <w:sz w:val="28"/>
          <w:szCs w:val="28"/>
          <w:lang w:val="az-Latn-AZ"/>
        </w:rPr>
        <w:t>Avtoreferatda dissertasiyanın əsas ideyaları və nəticələri şərh olunmalı, onun yenilik dərəcəsi, tədqiqatın nəticələrinin elmi və praktiki əhəmiyyəti, aparılan tədqiqatlarda müəllifin şəxsi töhfəsi göstərilməlidir.</w:t>
      </w:r>
    </w:p>
    <w:p w:rsidR="00826237" w:rsidRPr="009970D9" w:rsidRDefault="00CD7D34" w:rsidP="00070F90">
      <w:pPr>
        <w:widowControl w:val="0"/>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b/>
          <w:bCs/>
          <w:sz w:val="28"/>
          <w:szCs w:val="28"/>
          <w:lang w:val="az-Latn-AZ"/>
        </w:rPr>
        <w:tab/>
      </w:r>
      <w:r w:rsidR="00901FE1" w:rsidRPr="00CD7D34">
        <w:rPr>
          <w:rFonts w:ascii="Times New Roman" w:hAnsi="Times New Roman"/>
          <w:b/>
          <w:bCs/>
          <w:sz w:val="28"/>
          <w:szCs w:val="28"/>
          <w:lang w:val="az-Latn-AZ"/>
        </w:rPr>
        <w:t xml:space="preserve">Elmlər doktoru </w:t>
      </w:r>
      <w:r w:rsidR="00901FE1" w:rsidRPr="00CD7D34">
        <w:rPr>
          <w:rFonts w:ascii="Times New Roman" w:hAnsi="Times New Roman"/>
          <w:sz w:val="28"/>
          <w:szCs w:val="28"/>
          <w:lang w:val="az-Latn-AZ"/>
        </w:rPr>
        <w:t>dissertasiyasının avtoreferatı</w:t>
      </w:r>
      <w:r w:rsidR="00901FE1" w:rsidRPr="00CD7D34">
        <w:rPr>
          <w:rFonts w:ascii="Times New Roman" w:hAnsi="Times New Roman"/>
          <w:b/>
          <w:bCs/>
          <w:sz w:val="28"/>
          <w:szCs w:val="28"/>
          <w:lang w:val="az-Latn-AZ"/>
        </w:rPr>
        <w:t xml:space="preserve"> iki çap vərəqi (32 səhifə), fəlsəfə doktoru </w:t>
      </w:r>
      <w:r w:rsidR="00901FE1" w:rsidRPr="00CD7D34">
        <w:rPr>
          <w:rFonts w:ascii="Times New Roman" w:hAnsi="Times New Roman"/>
          <w:sz w:val="28"/>
          <w:szCs w:val="28"/>
          <w:lang w:val="az-Latn-AZ"/>
        </w:rPr>
        <w:t>dissertasiyasının avtoreferatı isə</w:t>
      </w:r>
      <w:r w:rsidR="00901FE1" w:rsidRPr="00CD7D34">
        <w:rPr>
          <w:rFonts w:ascii="Times New Roman" w:hAnsi="Times New Roman"/>
          <w:b/>
          <w:bCs/>
          <w:sz w:val="28"/>
          <w:szCs w:val="28"/>
          <w:lang w:val="az-Latn-AZ"/>
        </w:rPr>
        <w:t xml:space="preserve"> bir çap vərəqi (16 səhifə) </w:t>
      </w:r>
      <w:r w:rsidR="00901FE1" w:rsidRPr="00CD7D34">
        <w:rPr>
          <w:rFonts w:ascii="Times New Roman" w:hAnsi="Times New Roman"/>
          <w:sz w:val="28"/>
          <w:szCs w:val="28"/>
          <w:lang w:val="az-Latn-AZ"/>
        </w:rPr>
        <w:t>həcmində</w:t>
      </w:r>
      <w:r w:rsidR="00901FE1" w:rsidRPr="00CD7D34">
        <w:rPr>
          <w:rFonts w:ascii="Times New Roman" w:hAnsi="Times New Roman"/>
          <w:b/>
          <w:bCs/>
          <w:sz w:val="28"/>
          <w:szCs w:val="28"/>
          <w:lang w:val="az-Latn-AZ"/>
        </w:rPr>
        <w:t xml:space="preserve"> </w:t>
      </w:r>
      <w:r w:rsidR="00901FE1" w:rsidRPr="00CD7D34">
        <w:rPr>
          <w:rFonts w:ascii="Times New Roman" w:hAnsi="Times New Roman"/>
          <w:sz w:val="28"/>
          <w:szCs w:val="28"/>
          <w:lang w:val="az-Latn-AZ"/>
        </w:rPr>
        <w:t xml:space="preserve">(əsərlərin siyahısı və xülasələr istisna olmaqla), mətni A5 formatda (210x148 mm) boş sahələrin ölçüləri gözlənilməklə çap edilir: sol, sağ, yuxarı – 15 mm, aşağı boş sahə – 20 mm; sətirlərarası interval – 1, şriftin çüsü – 11 olmalıdır. </w:t>
      </w:r>
      <w:r w:rsidR="00901FE1" w:rsidRPr="009970D9">
        <w:rPr>
          <w:rFonts w:ascii="Times New Roman" w:hAnsi="Times New Roman"/>
          <w:sz w:val="28"/>
          <w:szCs w:val="28"/>
          <w:lang w:val="az-Latn-AZ"/>
        </w:rPr>
        <w:t>Avtoreferatın çapı zamanı “Dissertasiyaların tərtibi qaydaları”nda nəzərdə tutulmuş şriftlərdən istifadə olunmalıdır.</w:t>
      </w:r>
    </w:p>
    <w:p w:rsidR="00826237" w:rsidRPr="00FA4135" w:rsidRDefault="00901FE1" w:rsidP="00CD7D34">
      <w:pPr>
        <w:widowControl w:val="0"/>
        <w:tabs>
          <w:tab w:val="left" w:pos="1134"/>
        </w:tabs>
        <w:autoSpaceDE w:val="0"/>
        <w:autoSpaceDN w:val="0"/>
        <w:adjustRightInd w:val="0"/>
        <w:spacing w:after="0" w:line="360" w:lineRule="auto"/>
        <w:ind w:right="567"/>
        <w:jc w:val="center"/>
        <w:rPr>
          <w:rFonts w:ascii="Times New Roman" w:hAnsi="Times New Roman"/>
          <w:sz w:val="28"/>
          <w:szCs w:val="28"/>
        </w:rPr>
      </w:pPr>
      <w:r w:rsidRPr="00FA4135">
        <w:rPr>
          <w:rFonts w:ascii="Times New Roman" w:hAnsi="Times New Roman"/>
          <w:b/>
          <w:bCs/>
          <w:sz w:val="28"/>
          <w:szCs w:val="28"/>
        </w:rPr>
        <w:t>İstifadə olunan mənbələr:</w:t>
      </w:r>
    </w:p>
    <w:p w:rsidR="00826237" w:rsidRPr="00FA4135" w:rsidRDefault="004B3A38" w:rsidP="00070F90">
      <w:pPr>
        <w:widowControl w:val="0"/>
        <w:numPr>
          <w:ilvl w:val="0"/>
          <w:numId w:val="18"/>
        </w:numPr>
        <w:tabs>
          <w:tab w:val="clear" w:pos="720"/>
          <w:tab w:val="num" w:pos="108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hyperlink r:id="rId11" w:history="1">
        <w:r w:rsidR="00901FE1" w:rsidRPr="00FA4135">
          <w:rPr>
            <w:rFonts w:ascii="Times New Roman" w:hAnsi="Times New Roman"/>
            <w:color w:val="0000FF"/>
            <w:sz w:val="28"/>
            <w:szCs w:val="28"/>
          </w:rPr>
          <w:t xml:space="preserve"> </w:t>
        </w:r>
        <w:r w:rsidR="00901FE1" w:rsidRPr="00FA4135">
          <w:rPr>
            <w:rFonts w:ascii="Times New Roman" w:hAnsi="Times New Roman"/>
            <w:color w:val="0000FF"/>
            <w:sz w:val="28"/>
            <w:szCs w:val="28"/>
            <w:u w:val="single"/>
          </w:rPr>
          <w:t>www.aak.gov.az</w:t>
        </w:r>
      </w:hyperlink>
      <w:r w:rsidR="00901FE1" w:rsidRPr="00FA4135">
        <w:rPr>
          <w:rFonts w:ascii="Times New Roman" w:hAnsi="Times New Roman"/>
          <w:sz w:val="28"/>
          <w:szCs w:val="28"/>
        </w:rPr>
        <w:t>ı</w:t>
      </w:r>
    </w:p>
    <w:p w:rsidR="00070F90" w:rsidRPr="007C25EE" w:rsidRDefault="004B3A38" w:rsidP="00070F90">
      <w:pPr>
        <w:widowControl w:val="0"/>
        <w:numPr>
          <w:ilvl w:val="0"/>
          <w:numId w:val="18"/>
        </w:numPr>
        <w:tabs>
          <w:tab w:val="clear" w:pos="720"/>
          <w:tab w:val="num" w:pos="108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hyperlink r:id="rId12" w:history="1">
        <w:r w:rsidR="00901FE1" w:rsidRPr="00FA4135">
          <w:rPr>
            <w:rFonts w:ascii="Times New Roman" w:hAnsi="Times New Roman"/>
            <w:b/>
            <w:bCs/>
            <w:i/>
            <w:iCs/>
            <w:color w:val="0000FF"/>
            <w:sz w:val="28"/>
            <w:szCs w:val="28"/>
            <w:u w:val="single"/>
          </w:rPr>
          <w:t xml:space="preserve"> http://www.cabmin.gov.az/?/az/pressreliz/view/34</w:t>
        </w:r>
      </w:hyperlink>
      <w:r w:rsidR="00901FE1" w:rsidRPr="00FA4135">
        <w:rPr>
          <w:rFonts w:ascii="Times New Roman" w:hAnsi="Times New Roman"/>
          <w:b/>
          <w:bCs/>
          <w:i/>
          <w:iCs/>
          <w:color w:val="0000FF"/>
          <w:sz w:val="28"/>
          <w:szCs w:val="28"/>
          <w:u w:val="single"/>
        </w:rPr>
        <w:t>0</w:t>
      </w:r>
    </w:p>
    <w:p w:rsidR="00826237" w:rsidRPr="00070F90" w:rsidRDefault="00E352B0" w:rsidP="00070F90">
      <w:pPr>
        <w:widowControl w:val="0"/>
        <w:tabs>
          <w:tab w:val="left" w:pos="1134"/>
        </w:tabs>
        <w:overflowPunct w:val="0"/>
        <w:autoSpaceDE w:val="0"/>
        <w:autoSpaceDN w:val="0"/>
        <w:adjustRightInd w:val="0"/>
        <w:spacing w:after="0" w:line="360" w:lineRule="auto"/>
        <w:ind w:right="567"/>
        <w:jc w:val="both"/>
        <w:rPr>
          <w:rFonts w:ascii="Times New Roman" w:hAnsi="Times New Roman"/>
          <w:sz w:val="28"/>
          <w:szCs w:val="28"/>
          <w:lang w:val="az-Latn-AZ"/>
        </w:rPr>
      </w:pPr>
      <w:r>
        <w:rPr>
          <w:rFonts w:ascii="Times New Roman" w:hAnsi="Times New Roman"/>
          <w:sz w:val="28"/>
          <w:szCs w:val="28"/>
          <w:lang w:val="az-Latn-AZ"/>
        </w:rPr>
        <w:tab/>
      </w:r>
      <w:r w:rsidR="00901FE1" w:rsidRPr="00070F90">
        <w:rPr>
          <w:rFonts w:ascii="Times New Roman" w:hAnsi="Times New Roman"/>
          <w:sz w:val="28"/>
          <w:szCs w:val="28"/>
          <w:lang w:val="az-Latn-AZ"/>
        </w:rPr>
        <w:t>Doktoranturaların yaradılması və doktoranturaya qəbul qaydaları haqqında Azərbaycan Respublikası Nazirlər Kabinetinin 2010-cu il 01 iyul tarixli 129 nömrəli qərarı</w:t>
      </w:r>
    </w:p>
    <w:p w:rsidR="008B3E5E" w:rsidRPr="008B3E5E" w:rsidRDefault="004B3A38" w:rsidP="00070F90">
      <w:pPr>
        <w:widowControl w:val="0"/>
        <w:numPr>
          <w:ilvl w:val="0"/>
          <w:numId w:val="18"/>
        </w:numPr>
        <w:tabs>
          <w:tab w:val="clear" w:pos="720"/>
          <w:tab w:val="num" w:pos="108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rPr>
      </w:pPr>
      <w:hyperlink r:id="rId13" w:history="1">
        <w:r w:rsidR="00901FE1" w:rsidRPr="00070F90">
          <w:rPr>
            <w:rFonts w:ascii="Times New Roman" w:hAnsi="Times New Roman"/>
            <w:color w:val="0000FF"/>
            <w:sz w:val="28"/>
            <w:szCs w:val="28"/>
            <w:lang w:val="az-Latn-AZ"/>
          </w:rPr>
          <w:t xml:space="preserve"> </w:t>
        </w:r>
        <w:r w:rsidR="00901FE1" w:rsidRPr="00FA4135">
          <w:rPr>
            <w:rFonts w:ascii="Times New Roman" w:hAnsi="Times New Roman"/>
            <w:color w:val="0000FF"/>
            <w:sz w:val="28"/>
            <w:szCs w:val="28"/>
            <w:u w:val="single"/>
          </w:rPr>
          <w:t>www.edu.gov.az</w:t>
        </w:r>
      </w:hyperlink>
    </w:p>
    <w:p w:rsidR="008B3E5E" w:rsidRPr="007C25EE" w:rsidRDefault="004B3A38" w:rsidP="00070F90">
      <w:pPr>
        <w:widowControl w:val="0"/>
        <w:numPr>
          <w:ilvl w:val="0"/>
          <w:numId w:val="18"/>
        </w:numPr>
        <w:tabs>
          <w:tab w:val="clear" w:pos="720"/>
          <w:tab w:val="num" w:pos="1080"/>
          <w:tab w:val="left" w:pos="1134"/>
        </w:tabs>
        <w:overflowPunct w:val="0"/>
        <w:autoSpaceDE w:val="0"/>
        <w:autoSpaceDN w:val="0"/>
        <w:adjustRightInd w:val="0"/>
        <w:spacing w:after="0" w:line="360" w:lineRule="auto"/>
        <w:ind w:left="0" w:right="567" w:firstLine="0"/>
        <w:jc w:val="both"/>
        <w:rPr>
          <w:rFonts w:ascii="Times New Roman" w:hAnsi="Times New Roman"/>
          <w:sz w:val="28"/>
          <w:szCs w:val="28"/>
          <w:lang w:val="en-US"/>
        </w:rPr>
      </w:pPr>
      <w:hyperlink w:history="1">
        <w:r w:rsidR="008B3E5E" w:rsidRPr="008B3E5E">
          <w:rPr>
            <w:rStyle w:val="a3"/>
            <w:rFonts w:ascii="Times New Roman" w:hAnsi="Times New Roman"/>
            <w:bCs/>
            <w:sz w:val="28"/>
            <w:szCs w:val="28"/>
            <w:u w:val="none"/>
            <w:lang w:val="en-US"/>
          </w:rPr>
          <w:t xml:space="preserve"> www.tpi. edu.a</w:t>
        </w:r>
      </w:hyperlink>
      <w:r w:rsidR="008B3E5E" w:rsidRPr="008B3E5E">
        <w:rPr>
          <w:rFonts w:ascii="Times New Roman" w:hAnsi="Times New Roman"/>
          <w:bCs/>
          <w:color w:val="0000FF"/>
          <w:sz w:val="28"/>
          <w:szCs w:val="28"/>
          <w:lang w:val="en-US"/>
        </w:rPr>
        <w:t>z</w:t>
      </w:r>
    </w:p>
    <w:p w:rsidR="00444D76" w:rsidRPr="007C25EE" w:rsidRDefault="00943D03" w:rsidP="00070F90">
      <w:pPr>
        <w:widowControl w:val="0"/>
        <w:tabs>
          <w:tab w:val="left" w:pos="1134"/>
        </w:tabs>
        <w:autoSpaceDE w:val="0"/>
        <w:autoSpaceDN w:val="0"/>
        <w:adjustRightInd w:val="0"/>
        <w:spacing w:after="0" w:line="360" w:lineRule="auto"/>
        <w:ind w:right="567"/>
        <w:jc w:val="both"/>
        <w:rPr>
          <w:rFonts w:ascii="Times New Roman" w:hAnsi="Times New Roman"/>
          <w:i/>
          <w:sz w:val="28"/>
          <w:szCs w:val="28"/>
          <w:lang w:val="az-Latn-AZ"/>
        </w:rPr>
      </w:pPr>
      <w:r w:rsidRPr="007C25EE">
        <w:rPr>
          <w:rFonts w:ascii="Times New Roman" w:hAnsi="Times New Roman"/>
          <w:i/>
          <w:sz w:val="28"/>
          <w:szCs w:val="28"/>
          <w:lang w:val="az-Latn-AZ"/>
        </w:rPr>
        <w:t>Təqdim edir:</w:t>
      </w:r>
      <w:r w:rsidR="00070F90" w:rsidRPr="007C25EE">
        <w:rPr>
          <w:rFonts w:ascii="Times New Roman" w:hAnsi="Times New Roman"/>
          <w:i/>
          <w:sz w:val="28"/>
          <w:szCs w:val="28"/>
          <w:lang w:val="az-Latn-AZ"/>
        </w:rPr>
        <w:t xml:space="preserve"> </w:t>
      </w:r>
    </w:p>
    <w:p w:rsidR="00444D76" w:rsidRPr="007C25EE" w:rsidRDefault="00943D03" w:rsidP="007C25EE">
      <w:pPr>
        <w:widowControl w:val="0"/>
        <w:tabs>
          <w:tab w:val="left" w:pos="1134"/>
        </w:tabs>
        <w:autoSpaceDE w:val="0"/>
        <w:autoSpaceDN w:val="0"/>
        <w:adjustRightInd w:val="0"/>
        <w:spacing w:after="0" w:line="240" w:lineRule="auto"/>
        <w:ind w:right="567"/>
        <w:jc w:val="both"/>
        <w:rPr>
          <w:rFonts w:ascii="Times New Roman" w:hAnsi="Times New Roman"/>
          <w:i/>
          <w:sz w:val="28"/>
          <w:szCs w:val="28"/>
          <w:lang w:val="az-Latn-AZ"/>
        </w:rPr>
      </w:pPr>
      <w:r w:rsidRPr="007C25EE">
        <w:rPr>
          <w:rFonts w:ascii="Times New Roman" w:hAnsi="Times New Roman"/>
          <w:i/>
          <w:sz w:val="28"/>
          <w:szCs w:val="28"/>
          <w:lang w:val="az-Latn-AZ"/>
        </w:rPr>
        <w:t>Elmi-pedaqoji kadr hazırlığı şöbəsinin müdiri</w:t>
      </w:r>
    </w:p>
    <w:p w:rsidR="00444D76" w:rsidRPr="007C25EE" w:rsidRDefault="00444D76" w:rsidP="007C25EE">
      <w:pPr>
        <w:widowControl w:val="0"/>
        <w:tabs>
          <w:tab w:val="left" w:pos="1134"/>
        </w:tabs>
        <w:autoSpaceDE w:val="0"/>
        <w:autoSpaceDN w:val="0"/>
        <w:adjustRightInd w:val="0"/>
        <w:spacing w:after="0" w:line="240" w:lineRule="auto"/>
        <w:ind w:right="567"/>
        <w:jc w:val="both"/>
        <w:rPr>
          <w:rFonts w:ascii="Times New Roman" w:hAnsi="Times New Roman"/>
          <w:i/>
          <w:sz w:val="28"/>
          <w:szCs w:val="28"/>
          <w:lang w:val="az-Latn-AZ"/>
        </w:rPr>
      </w:pPr>
      <w:r w:rsidRPr="007C25EE">
        <w:rPr>
          <w:rFonts w:ascii="Times New Roman" w:hAnsi="Times New Roman"/>
          <w:i/>
          <w:sz w:val="28"/>
          <w:szCs w:val="28"/>
          <w:lang w:val="az-Latn-AZ"/>
        </w:rPr>
        <w:t>Pedaqogika üzrə elmlər doktoru, baş elmi işçi ,</w:t>
      </w:r>
    </w:p>
    <w:p w:rsidR="00901FE1" w:rsidRPr="007C25EE" w:rsidRDefault="00444D76" w:rsidP="007C25EE">
      <w:pPr>
        <w:widowControl w:val="0"/>
        <w:tabs>
          <w:tab w:val="left" w:pos="1134"/>
        </w:tabs>
        <w:autoSpaceDE w:val="0"/>
        <w:autoSpaceDN w:val="0"/>
        <w:adjustRightInd w:val="0"/>
        <w:spacing w:after="0" w:line="240" w:lineRule="auto"/>
        <w:ind w:right="567"/>
        <w:jc w:val="both"/>
        <w:rPr>
          <w:rFonts w:ascii="Times New Roman" w:hAnsi="Times New Roman"/>
          <w:i/>
          <w:sz w:val="28"/>
          <w:szCs w:val="28"/>
          <w:lang w:val="az-Latn-AZ"/>
        </w:rPr>
      </w:pPr>
      <w:r w:rsidRPr="007C25EE">
        <w:rPr>
          <w:rFonts w:ascii="Times New Roman" w:hAnsi="Times New Roman"/>
          <w:i/>
          <w:sz w:val="28"/>
          <w:szCs w:val="28"/>
          <w:lang w:val="az-Latn-AZ"/>
        </w:rPr>
        <w:t>akademik  Hümeyir Əhmədov</w:t>
      </w:r>
      <w:r w:rsidR="00BF0CB5" w:rsidRPr="007C25EE">
        <w:rPr>
          <w:rFonts w:ascii="Times New Roman" w:hAnsi="Times New Roman"/>
          <w:i/>
          <w:noProof/>
          <w:sz w:val="28"/>
          <w:szCs w:val="28"/>
        </w:rPr>
        <mc:AlternateContent>
          <mc:Choice Requires="wps">
            <w:drawing>
              <wp:anchor distT="0" distB="0" distL="114300" distR="114300" simplePos="0" relativeHeight="251710976" behindDoc="1" locked="0" layoutInCell="0" allowOverlap="1" wp14:anchorId="3ECC09E7" wp14:editId="34A4C8F9">
                <wp:simplePos x="0" y="0"/>
                <wp:positionH relativeFrom="column">
                  <wp:posOffset>687070</wp:posOffset>
                </wp:positionH>
                <wp:positionV relativeFrom="paragraph">
                  <wp:posOffset>-815975</wp:posOffset>
                </wp:positionV>
                <wp:extent cx="5255260" cy="412750"/>
                <wp:effectExtent l="0" t="0" r="0" b="0"/>
                <wp:wrapNone/>
                <wp:docPr id="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26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54.1pt;margin-top:-64.25pt;width:413.8pt;height:3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" o:allowincell="f" stroked="f"/>
            </w:pict>
          </mc:Fallback>
        </mc:AlternateContent>
      </w:r>
      <w:r w:rsidR="00BF0CB5" w:rsidRPr="007C25EE">
        <w:rPr>
          <w:rFonts w:ascii="Times New Roman" w:hAnsi="Times New Roman"/>
          <w:i/>
          <w:noProof/>
          <w:sz w:val="28"/>
          <w:szCs w:val="28"/>
        </w:rPr>
        <mc:AlternateContent>
          <mc:Choice Requires="wps">
            <w:drawing>
              <wp:anchor distT="0" distB="0" distL="114300" distR="114300" simplePos="0" relativeHeight="251712000" behindDoc="1" locked="0" layoutInCell="0" allowOverlap="1" wp14:anchorId="30BEBB12" wp14:editId="201B6760">
                <wp:simplePos x="0" y="0"/>
                <wp:positionH relativeFrom="column">
                  <wp:posOffset>687070</wp:posOffset>
                </wp:positionH>
                <wp:positionV relativeFrom="paragraph">
                  <wp:posOffset>-407670</wp:posOffset>
                </wp:positionV>
                <wp:extent cx="2113915" cy="208915"/>
                <wp:effectExtent l="0" t="0" r="0" b="0"/>
                <wp:wrapNone/>
                <wp:docPr id="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54.1pt;margin-top:-32.1pt;width:166.45pt;height:16.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" o:allowincell="f" stroked="f"/>
            </w:pict>
          </mc:Fallback>
        </mc:AlternateContent>
      </w:r>
      <w:r w:rsidR="002A70B8" w:rsidRPr="007C25EE">
        <w:rPr>
          <w:rFonts w:ascii="Times New Roman" w:hAnsi="Times New Roman"/>
          <w:i/>
          <w:sz w:val="28"/>
          <w:szCs w:val="28"/>
          <w:lang w:val="az-Latn-AZ"/>
        </w:rPr>
        <w:t xml:space="preserve"> </w:t>
      </w:r>
    </w:p>
    <w:sectPr w:rsidR="00901FE1" w:rsidRPr="007C25EE" w:rsidSect="002A70B8">
      <w:pgSz w:w="11900" w:h="16838"/>
      <w:pgMar w:top="1125" w:right="1127" w:bottom="1440" w:left="1560" w:header="720" w:footer="720" w:gutter="0"/>
      <w:cols w:space="720" w:equalWidth="0">
        <w:col w:w="921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38" w:rsidRDefault="004B3A38" w:rsidP="002A70B8">
      <w:pPr>
        <w:spacing w:after="0" w:line="240" w:lineRule="auto"/>
      </w:pPr>
      <w:r>
        <w:separator/>
      </w:r>
    </w:p>
  </w:endnote>
  <w:endnote w:type="continuationSeparator" w:id="0">
    <w:p w:rsidR="004B3A38" w:rsidRDefault="004B3A38" w:rsidP="002A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38" w:rsidRDefault="004B3A38" w:rsidP="002A70B8">
      <w:pPr>
        <w:spacing w:after="0" w:line="240" w:lineRule="auto"/>
      </w:pPr>
      <w:r>
        <w:separator/>
      </w:r>
    </w:p>
  </w:footnote>
  <w:footnote w:type="continuationSeparator" w:id="0">
    <w:p w:rsidR="004B3A38" w:rsidRDefault="004B3A38" w:rsidP="002A7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19339"/>
      <w:docPartObj>
        <w:docPartGallery w:val="Page Numbers (Top of Page)"/>
        <w:docPartUnique/>
      </w:docPartObj>
    </w:sdtPr>
    <w:sdtEndPr/>
    <w:sdtContent>
      <w:p w:rsidR="002A70B8" w:rsidRDefault="002A70B8">
        <w:pPr>
          <w:pStyle w:val="a7"/>
          <w:jc w:val="right"/>
        </w:pPr>
        <w:r>
          <w:fldChar w:fldCharType="begin"/>
        </w:r>
        <w:r>
          <w:instrText>PAGE   \* MERGEFORMAT</w:instrText>
        </w:r>
        <w:r>
          <w:fldChar w:fldCharType="separate"/>
        </w:r>
        <w:r w:rsidR="004B3A38">
          <w:rPr>
            <w:noProof/>
          </w:rPr>
          <w:t>1</w:t>
        </w:r>
        <w:r>
          <w:fldChar w:fldCharType="end"/>
        </w:r>
      </w:p>
    </w:sdtContent>
  </w:sdt>
  <w:p w:rsidR="002A70B8" w:rsidRDefault="002A70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C8283C5C"/>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786"/>
        </w:tabs>
        <w:ind w:left="78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4915A0C"/>
    <w:multiLevelType w:val="hybridMultilevel"/>
    <w:tmpl w:val="A27AB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575CA9"/>
    <w:multiLevelType w:val="hybridMultilevel"/>
    <w:tmpl w:val="1214C736"/>
    <w:lvl w:ilvl="0" w:tplc="88966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AD430F"/>
    <w:multiLevelType w:val="hybridMultilevel"/>
    <w:tmpl w:val="D4F68572"/>
    <w:lvl w:ilvl="0" w:tplc="000018BE">
      <w:start w:val="1"/>
      <w:numFmt w:val="bullet"/>
      <w:lvlText w:val="•"/>
      <w:lvlJc w:val="left"/>
      <w:pPr>
        <w:tabs>
          <w:tab w:val="num" w:pos="1080"/>
        </w:tabs>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C064195"/>
    <w:multiLevelType w:val="hybridMultilevel"/>
    <w:tmpl w:val="5186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92388C"/>
    <w:multiLevelType w:val="hybridMultilevel"/>
    <w:tmpl w:val="E5966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B54012"/>
    <w:multiLevelType w:val="hybridMultilevel"/>
    <w:tmpl w:val="5E3EDC34"/>
    <w:lvl w:ilvl="0" w:tplc="000018BE">
      <w:start w:val="1"/>
      <w:numFmt w:val="bullet"/>
      <w:lvlText w:val="•"/>
      <w:lvlJc w:val="left"/>
      <w:pPr>
        <w:tabs>
          <w:tab w:val="num" w:pos="1080"/>
        </w:tabs>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5"/>
  </w:num>
  <w:num w:numId="4">
    <w:abstractNumId w:val="14"/>
  </w:num>
  <w:num w:numId="5">
    <w:abstractNumId w:val="7"/>
  </w:num>
  <w:num w:numId="6">
    <w:abstractNumId w:val="2"/>
  </w:num>
  <w:num w:numId="7">
    <w:abstractNumId w:val="3"/>
  </w:num>
  <w:num w:numId="8">
    <w:abstractNumId w:val="1"/>
  </w:num>
  <w:num w:numId="9">
    <w:abstractNumId w:val="9"/>
  </w:num>
  <w:num w:numId="10">
    <w:abstractNumId w:val="11"/>
  </w:num>
  <w:num w:numId="11">
    <w:abstractNumId w:val="6"/>
  </w:num>
  <w:num w:numId="12">
    <w:abstractNumId w:val="12"/>
  </w:num>
  <w:num w:numId="13">
    <w:abstractNumId w:val="8"/>
  </w:num>
  <w:num w:numId="14">
    <w:abstractNumId w:val="13"/>
  </w:num>
  <w:num w:numId="15">
    <w:abstractNumId w:val="10"/>
  </w:num>
  <w:num w:numId="16">
    <w:abstractNumId w:val="4"/>
  </w:num>
  <w:num w:numId="17">
    <w:abstractNumId w:val="15"/>
  </w:num>
  <w:num w:numId="18">
    <w:abstractNumId w:val="17"/>
  </w:num>
  <w:num w:numId="19">
    <w:abstractNumId w:val="19"/>
  </w:num>
  <w:num w:numId="20">
    <w:abstractNumId w:val="18"/>
  </w:num>
  <w:num w:numId="21">
    <w:abstractNumId w:val="22"/>
  </w:num>
  <w:num w:numId="22">
    <w:abstractNumId w:val="21"/>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defaultTabStop w:val="1418"/>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36"/>
    <w:rsid w:val="00070F90"/>
    <w:rsid w:val="000959AF"/>
    <w:rsid w:val="00097ECB"/>
    <w:rsid w:val="000A413B"/>
    <w:rsid w:val="000B24FB"/>
    <w:rsid w:val="000C2A4A"/>
    <w:rsid w:val="000D126A"/>
    <w:rsid w:val="000D372A"/>
    <w:rsid w:val="000E427B"/>
    <w:rsid w:val="001009EB"/>
    <w:rsid w:val="00135CE5"/>
    <w:rsid w:val="00146BAC"/>
    <w:rsid w:val="00146E2E"/>
    <w:rsid w:val="00154988"/>
    <w:rsid w:val="00165B32"/>
    <w:rsid w:val="00176755"/>
    <w:rsid w:val="001B0F0F"/>
    <w:rsid w:val="001E4C60"/>
    <w:rsid w:val="001F2B18"/>
    <w:rsid w:val="00222089"/>
    <w:rsid w:val="00232947"/>
    <w:rsid w:val="002575BE"/>
    <w:rsid w:val="002968D3"/>
    <w:rsid w:val="002A70B8"/>
    <w:rsid w:val="002F7943"/>
    <w:rsid w:val="00317DD9"/>
    <w:rsid w:val="00325D20"/>
    <w:rsid w:val="00366551"/>
    <w:rsid w:val="00371913"/>
    <w:rsid w:val="003C0E8A"/>
    <w:rsid w:val="0041039A"/>
    <w:rsid w:val="00420288"/>
    <w:rsid w:val="00444D76"/>
    <w:rsid w:val="0048471F"/>
    <w:rsid w:val="00491451"/>
    <w:rsid w:val="004930AF"/>
    <w:rsid w:val="004950F3"/>
    <w:rsid w:val="004B3A38"/>
    <w:rsid w:val="004C5E74"/>
    <w:rsid w:val="00513075"/>
    <w:rsid w:val="00526795"/>
    <w:rsid w:val="00527638"/>
    <w:rsid w:val="00540295"/>
    <w:rsid w:val="00541CF1"/>
    <w:rsid w:val="00544820"/>
    <w:rsid w:val="00560A29"/>
    <w:rsid w:val="005C0E42"/>
    <w:rsid w:val="005D7D5D"/>
    <w:rsid w:val="00605736"/>
    <w:rsid w:val="00610A06"/>
    <w:rsid w:val="0063218B"/>
    <w:rsid w:val="0063745B"/>
    <w:rsid w:val="00651543"/>
    <w:rsid w:val="006637BD"/>
    <w:rsid w:val="00683977"/>
    <w:rsid w:val="006B43BA"/>
    <w:rsid w:val="006B4660"/>
    <w:rsid w:val="006C4E88"/>
    <w:rsid w:val="006F7B5E"/>
    <w:rsid w:val="0072509D"/>
    <w:rsid w:val="00726F1A"/>
    <w:rsid w:val="00741A61"/>
    <w:rsid w:val="007701E9"/>
    <w:rsid w:val="00794F0D"/>
    <w:rsid w:val="007A3344"/>
    <w:rsid w:val="007C25EE"/>
    <w:rsid w:val="007E1634"/>
    <w:rsid w:val="007E5EB6"/>
    <w:rsid w:val="00812F21"/>
    <w:rsid w:val="00814991"/>
    <w:rsid w:val="00826237"/>
    <w:rsid w:val="00826B23"/>
    <w:rsid w:val="0083795C"/>
    <w:rsid w:val="00845368"/>
    <w:rsid w:val="00883E0D"/>
    <w:rsid w:val="0088718D"/>
    <w:rsid w:val="00895FCA"/>
    <w:rsid w:val="008B3E5E"/>
    <w:rsid w:val="008C35B6"/>
    <w:rsid w:val="008F05B3"/>
    <w:rsid w:val="00901FE1"/>
    <w:rsid w:val="00911D7D"/>
    <w:rsid w:val="00930598"/>
    <w:rsid w:val="00943D03"/>
    <w:rsid w:val="00965663"/>
    <w:rsid w:val="009970D9"/>
    <w:rsid w:val="009C56A6"/>
    <w:rsid w:val="009D6C8E"/>
    <w:rsid w:val="00A137E5"/>
    <w:rsid w:val="00A36BBC"/>
    <w:rsid w:val="00A6444D"/>
    <w:rsid w:val="00A6613D"/>
    <w:rsid w:val="00A81414"/>
    <w:rsid w:val="00A94BEF"/>
    <w:rsid w:val="00AB68F8"/>
    <w:rsid w:val="00AB7C84"/>
    <w:rsid w:val="00AE1635"/>
    <w:rsid w:val="00AE59AB"/>
    <w:rsid w:val="00AE66DB"/>
    <w:rsid w:val="00B52CC5"/>
    <w:rsid w:val="00B774D4"/>
    <w:rsid w:val="00B82A8F"/>
    <w:rsid w:val="00B87C1E"/>
    <w:rsid w:val="00BA3010"/>
    <w:rsid w:val="00BA4438"/>
    <w:rsid w:val="00BC4063"/>
    <w:rsid w:val="00BF08D2"/>
    <w:rsid w:val="00BF0CB5"/>
    <w:rsid w:val="00C14493"/>
    <w:rsid w:val="00C83319"/>
    <w:rsid w:val="00CD7D34"/>
    <w:rsid w:val="00CF4E8E"/>
    <w:rsid w:val="00CF68C6"/>
    <w:rsid w:val="00CF6E00"/>
    <w:rsid w:val="00D11CF7"/>
    <w:rsid w:val="00D260A0"/>
    <w:rsid w:val="00D728F6"/>
    <w:rsid w:val="00D96FC8"/>
    <w:rsid w:val="00DD52E0"/>
    <w:rsid w:val="00DE5018"/>
    <w:rsid w:val="00E352B0"/>
    <w:rsid w:val="00E409DB"/>
    <w:rsid w:val="00E707CD"/>
    <w:rsid w:val="00EB5778"/>
    <w:rsid w:val="00EC601D"/>
    <w:rsid w:val="00EF231C"/>
    <w:rsid w:val="00EF77FD"/>
    <w:rsid w:val="00F13A6B"/>
    <w:rsid w:val="00F1581E"/>
    <w:rsid w:val="00F3278E"/>
    <w:rsid w:val="00FA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A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44D"/>
    <w:rPr>
      <w:color w:val="0000FF" w:themeColor="hyperlink"/>
      <w:u w:val="single"/>
    </w:rPr>
  </w:style>
  <w:style w:type="paragraph" w:styleId="a4">
    <w:name w:val="List Paragraph"/>
    <w:basedOn w:val="a"/>
    <w:uiPriority w:val="34"/>
    <w:qFormat/>
    <w:rsid w:val="00513075"/>
    <w:pPr>
      <w:ind w:left="708"/>
    </w:pPr>
  </w:style>
  <w:style w:type="paragraph" w:styleId="a5">
    <w:name w:val="Balloon Text"/>
    <w:basedOn w:val="a"/>
    <w:link w:val="a6"/>
    <w:uiPriority w:val="99"/>
    <w:semiHidden/>
    <w:unhideWhenUsed/>
    <w:rsid w:val="00296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8D3"/>
    <w:rPr>
      <w:rFonts w:ascii="Tahoma" w:hAnsi="Tahoma" w:cs="Tahoma"/>
      <w:sz w:val="16"/>
      <w:szCs w:val="16"/>
    </w:rPr>
  </w:style>
  <w:style w:type="paragraph" w:styleId="a7">
    <w:name w:val="header"/>
    <w:basedOn w:val="a"/>
    <w:link w:val="a8"/>
    <w:uiPriority w:val="99"/>
    <w:unhideWhenUsed/>
    <w:rsid w:val="002A70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70B8"/>
    <w:rPr>
      <w:sz w:val="22"/>
      <w:szCs w:val="22"/>
    </w:rPr>
  </w:style>
  <w:style w:type="paragraph" w:styleId="a9">
    <w:name w:val="footer"/>
    <w:basedOn w:val="a"/>
    <w:link w:val="aa"/>
    <w:uiPriority w:val="99"/>
    <w:unhideWhenUsed/>
    <w:rsid w:val="002A70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7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A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44D"/>
    <w:rPr>
      <w:color w:val="0000FF" w:themeColor="hyperlink"/>
      <w:u w:val="single"/>
    </w:rPr>
  </w:style>
  <w:style w:type="paragraph" w:styleId="a4">
    <w:name w:val="List Paragraph"/>
    <w:basedOn w:val="a"/>
    <w:uiPriority w:val="34"/>
    <w:qFormat/>
    <w:rsid w:val="00513075"/>
    <w:pPr>
      <w:ind w:left="708"/>
    </w:pPr>
  </w:style>
  <w:style w:type="paragraph" w:styleId="a5">
    <w:name w:val="Balloon Text"/>
    <w:basedOn w:val="a"/>
    <w:link w:val="a6"/>
    <w:uiPriority w:val="99"/>
    <w:semiHidden/>
    <w:unhideWhenUsed/>
    <w:rsid w:val="00296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8D3"/>
    <w:rPr>
      <w:rFonts w:ascii="Tahoma" w:hAnsi="Tahoma" w:cs="Tahoma"/>
      <w:sz w:val="16"/>
      <w:szCs w:val="16"/>
    </w:rPr>
  </w:style>
  <w:style w:type="paragraph" w:styleId="a7">
    <w:name w:val="header"/>
    <w:basedOn w:val="a"/>
    <w:link w:val="a8"/>
    <w:uiPriority w:val="99"/>
    <w:unhideWhenUsed/>
    <w:rsid w:val="002A70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70B8"/>
    <w:rPr>
      <w:sz w:val="22"/>
      <w:szCs w:val="22"/>
    </w:rPr>
  </w:style>
  <w:style w:type="paragraph" w:styleId="a9">
    <w:name w:val="footer"/>
    <w:basedOn w:val="a"/>
    <w:link w:val="aa"/>
    <w:uiPriority w:val="99"/>
    <w:unhideWhenUsed/>
    <w:rsid w:val="002A70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7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du.gov.a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bmin.gov.az/?/az/pressreliz/view/3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k.gov.a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3509</Words>
  <Characters>20004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Gurbanova Metanet</vt:lpstr>
    </vt:vector>
  </TitlesOfParts>
  <Company>Home</Company>
  <LinksUpToDate>false</LinksUpToDate>
  <CharactersWithSpaces>23467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Gurbanova Metanet</dc:title>
  <dc:creator>Metanet Gurbanova</dc:creator>
  <cp:keywords>Doktorant;dissertant;yaddaş</cp:keywords>
  <cp:lastModifiedBy>Humeyr</cp:lastModifiedBy>
  <cp:revision>8</cp:revision>
  <dcterms:created xsi:type="dcterms:W3CDTF">2016-10-21T06:59:00Z</dcterms:created>
  <dcterms:modified xsi:type="dcterms:W3CDTF">2016-11-28T13:07:00Z</dcterms:modified>
</cp:coreProperties>
</file>